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5E90B4" w14:textId="5BD2C153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Кейсовое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14:paraId="7EBD39E5" w14:textId="20D27B78" w:rsidR="007C7DD9" w:rsidRDefault="007C7DD9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№ 4</w:t>
      </w:r>
    </w:p>
    <w:p w14:paraId="70E21B5C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выполнения работ по модулям Конкурсного Задания компетенции «Торговое дело»</w:t>
      </w:r>
    </w:p>
    <w:p w14:paraId="2D408DB0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974FE56" w14:textId="77777777"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кейсы подготовлены по материалам индустриальных партнеров и представляют собой «сквозные» задания, где результаты, полученные конкурсантами при выполнении предыдущих модулей, используются для выполнения последующих. Это дает возможность комплексного подхода к созданию продукта для индустриального партнера, который может использоваться в его деятельности.</w:t>
      </w:r>
    </w:p>
    <w:p w14:paraId="2E8E658D" w14:textId="77777777" w:rsidR="00C47079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целью получения более полной информации для выполнения работ, конкурсантам предоставляются реальные адреса, фотографии, ссылки на сайты компаний. Все это способствует работе конкурсантов в режиме «реального времени», возможности задействовать современные способы и инструменты получения и применения информации. </w:t>
      </w:r>
    </w:p>
    <w:p w14:paraId="27DA991B" w14:textId="77777777" w:rsidR="00C47079" w:rsidRDefault="00C47079" w:rsidP="00C47079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7079">
        <w:rPr>
          <w:rFonts w:ascii="Times New Roman" w:hAnsi="Times New Roman" w:cs="Times New Roman"/>
          <w:sz w:val="24"/>
          <w:szCs w:val="24"/>
        </w:rPr>
        <w:t>С целью обеспечения равных условий для конкурсантов всех потоков, отдельные данные кейса будут изменены (</w:t>
      </w:r>
      <w:proofErr w:type="spellStart"/>
      <w:proofErr w:type="gramStart"/>
      <w:r w:rsidRPr="00C47079">
        <w:rPr>
          <w:rFonts w:ascii="Times New Roman" w:hAnsi="Times New Roman" w:cs="Times New Roman"/>
          <w:sz w:val="24"/>
          <w:szCs w:val="24"/>
        </w:rPr>
        <w:t>см.сноски</w:t>
      </w:r>
      <w:proofErr w:type="spellEnd"/>
      <w:proofErr w:type="gramEnd"/>
      <w:r w:rsidRPr="00C47079">
        <w:rPr>
          <w:rFonts w:ascii="Times New Roman" w:hAnsi="Times New Roman" w:cs="Times New Roman"/>
          <w:sz w:val="24"/>
          <w:szCs w:val="24"/>
        </w:rPr>
        <w:t>).</w:t>
      </w:r>
    </w:p>
    <w:p w14:paraId="084DE304" w14:textId="05F54CC2" w:rsidR="00FF40EA" w:rsidRDefault="00FF40EA" w:rsidP="00FF40EA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Использование ИИ при выполнении заданий запрещается.</w:t>
      </w:r>
    </w:p>
    <w:p w14:paraId="2F0AC5A7" w14:textId="77777777" w:rsidR="00FF40EA" w:rsidRDefault="00FF40EA" w:rsidP="00FF40E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B4D7028" w14:textId="77777777" w:rsidR="00FF40EA" w:rsidRDefault="00FF40EA" w:rsidP="003C451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4D49C39" w14:textId="77777777" w:rsidR="000B615F" w:rsidRDefault="000B615F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Модуль А «Организация продаж в сегменте В2В»</w:t>
      </w:r>
    </w:p>
    <w:p w14:paraId="1B7A33EA" w14:textId="77777777" w:rsidR="005D57BA" w:rsidRPr="00FF40EA" w:rsidRDefault="005D57BA" w:rsidP="003C451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A265F91" w14:textId="579752F9" w:rsidR="00FF40EA" w:rsidRPr="00FF40EA" w:rsidRDefault="00BC47F4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Магазины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«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Hoff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»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 xml:space="preserve"> — это одна из крупнейших российских и динамично развивающихся мебельных сетей. </w:t>
      </w:r>
      <w:r>
        <w:rPr>
          <w:rFonts w:ascii="Times New Roman" w:hAnsi="Times New Roman" w:cs="Times New Roman"/>
          <w:bCs/>
          <w:sz w:val="24"/>
          <w:szCs w:val="24"/>
        </w:rPr>
        <w:t>«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Hoff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»</w:t>
      </w:r>
      <w:r w:rsidR="00FF40EA">
        <w:rPr>
          <w:rFonts w:ascii="Times New Roman" w:hAnsi="Times New Roman" w:cs="Times New Roman"/>
          <w:bCs/>
          <w:sz w:val="24"/>
          <w:szCs w:val="24"/>
        </w:rPr>
        <w:t xml:space="preserve"> - р</w:t>
      </w:r>
      <w:r w:rsidR="00FF40EA" w:rsidRPr="00FF40EA">
        <w:rPr>
          <w:rFonts w:ascii="Times New Roman" w:hAnsi="Times New Roman" w:cs="Times New Roman"/>
          <w:bCs/>
          <w:sz w:val="24"/>
          <w:szCs w:val="24"/>
        </w:rPr>
        <w:t>асшифровывается как "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Home</w:t>
      </w:r>
      <w:proofErr w:type="spellEnd"/>
      <w:r w:rsidR="00FF40EA" w:rsidRPr="00FF40EA">
        <w:rPr>
          <w:rFonts w:ascii="Times New Roman" w:hAnsi="Times New Roman" w:cs="Times New Roman"/>
          <w:bCs/>
          <w:sz w:val="24"/>
          <w:szCs w:val="24"/>
        </w:rPr>
        <w:t> 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of</w:t>
      </w:r>
      <w:proofErr w:type="spellEnd"/>
      <w:r w:rsidR="00FF40EA" w:rsidRPr="00FF40EA">
        <w:rPr>
          <w:rFonts w:ascii="Times New Roman" w:hAnsi="Times New Roman" w:cs="Times New Roman"/>
          <w:bCs/>
          <w:sz w:val="24"/>
          <w:szCs w:val="24"/>
        </w:rPr>
        <w:t> </w:t>
      </w:r>
      <w:proofErr w:type="spellStart"/>
      <w:r w:rsidR="00FF40EA" w:rsidRPr="00FF40EA">
        <w:rPr>
          <w:rFonts w:ascii="Times New Roman" w:hAnsi="Times New Roman" w:cs="Times New Roman"/>
          <w:bCs/>
          <w:sz w:val="24"/>
          <w:szCs w:val="24"/>
        </w:rPr>
        <w:t>furnishing</w:t>
      </w:r>
      <w:proofErr w:type="spellEnd"/>
      <w:r w:rsidR="00FF40EA" w:rsidRPr="00FF40EA">
        <w:rPr>
          <w:rFonts w:ascii="Times New Roman" w:hAnsi="Times New Roman" w:cs="Times New Roman"/>
          <w:bCs/>
          <w:sz w:val="24"/>
          <w:szCs w:val="24"/>
        </w:rPr>
        <w:t>", что в дословном переводе означает — "Дом для создания интерьера"</w:t>
      </w:r>
    </w:p>
    <w:p w14:paraId="6D2D030F" w14:textId="77777777" w:rsidR="000B615F" w:rsidRDefault="000B615F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sz w:val="24"/>
          <w:szCs w:val="24"/>
        </w:rPr>
        <w:t>Одно из направлений деятельности - развитие B2B-продаж, целью которого является установление партнерских отношений с корпоративными клиентами.</w:t>
      </w:r>
    </w:p>
    <w:p w14:paraId="578431C6" w14:textId="77777777" w:rsidR="00BC47F4" w:rsidRP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>Магазин осуществляет свою деятельность в соответствии с Национальными стандартами РФ:</w:t>
      </w:r>
    </w:p>
    <w:p w14:paraId="05765000" w14:textId="77777777" w:rsidR="00BC47F4" w:rsidRP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14:paraId="26E7C606" w14:textId="77777777" w:rsidR="00BC47F4" w:rsidRP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14:paraId="24A4AC99" w14:textId="77777777" w:rsidR="00BC47F4" w:rsidRP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47F4"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14:paraId="72DB37EE" w14:textId="77777777" w:rsidR="00BE65EF" w:rsidRPr="00BE65EF" w:rsidRDefault="00BE65EF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E65EF">
        <w:rPr>
          <w:rFonts w:ascii="Times New Roman" w:eastAsia="Calibri" w:hAnsi="Times New Roman" w:cs="Times New Roman"/>
          <w:sz w:val="24"/>
          <w:szCs w:val="24"/>
        </w:rPr>
        <w:t xml:space="preserve">Ассортимент товаров, реализуемый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Pr="00BE65EF">
        <w:rPr>
          <w:rFonts w:ascii="Times New Roman" w:eastAsia="Calibri" w:hAnsi="Times New Roman" w:cs="Times New Roman"/>
          <w:sz w:val="24"/>
          <w:szCs w:val="24"/>
        </w:rPr>
        <w:t>, представлен следующими категориями:</w:t>
      </w:r>
    </w:p>
    <w:p w14:paraId="3FDB29C5" w14:textId="29DB1082" w:rsidR="00BE65EF" w:rsidRPr="00BE65EF" w:rsidRDefault="00BE65EF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E65EF">
        <w:rPr>
          <w:rFonts w:ascii="Times New Roman" w:hAnsi="Times New Roman" w:cs="Times New Roman"/>
          <w:sz w:val="24"/>
          <w:szCs w:val="24"/>
        </w:rPr>
        <w:t>Диваны и кресла</w:t>
      </w:r>
    </w:p>
    <w:p w14:paraId="55DE3B7D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Шкафы и стеллажи</w:t>
      </w:r>
    </w:p>
    <w:p w14:paraId="499D0AD8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Гардеробные системы</w:t>
      </w:r>
    </w:p>
    <w:p w14:paraId="28B5D18B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Кровати и матрасы</w:t>
      </w:r>
    </w:p>
    <w:p w14:paraId="62348980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Кухонные гарнитуры</w:t>
      </w:r>
    </w:p>
    <w:p w14:paraId="148BE2B2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Столы и стулья</w:t>
      </w:r>
    </w:p>
    <w:p w14:paraId="55848F6B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Тумбы и комоды</w:t>
      </w:r>
    </w:p>
    <w:p w14:paraId="597EE405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Текстиль</w:t>
      </w:r>
    </w:p>
    <w:p w14:paraId="73FE8016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Посуда</w:t>
      </w:r>
    </w:p>
    <w:p w14:paraId="0584B7E5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Освещение</w:t>
      </w:r>
    </w:p>
    <w:p w14:paraId="4F8F6EE2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Ковры</w:t>
      </w:r>
    </w:p>
    <w:p w14:paraId="4C9DB1C3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Хранение и порядок</w:t>
      </w:r>
    </w:p>
    <w:p w14:paraId="58B961A0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Шторы и карнизы</w:t>
      </w:r>
    </w:p>
    <w:p w14:paraId="5AE32485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Декор для дома</w:t>
      </w:r>
    </w:p>
    <w:p w14:paraId="56FCE3A6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Аксессуары для ванной</w:t>
      </w:r>
    </w:p>
    <w:p w14:paraId="3EB62F45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Хозяйственные товары</w:t>
      </w:r>
    </w:p>
    <w:p w14:paraId="6E404D58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прихожей</w:t>
      </w:r>
    </w:p>
    <w:p w14:paraId="33E41CA9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гостиных</w:t>
      </w:r>
    </w:p>
    <w:p w14:paraId="512C4441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детской</w:t>
      </w:r>
    </w:p>
    <w:p w14:paraId="2A4348AE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офиса</w:t>
      </w:r>
    </w:p>
    <w:p w14:paraId="72481798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ванной</w:t>
      </w:r>
    </w:p>
    <w:p w14:paraId="52BE20FF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Бытовая техника</w:t>
      </w:r>
    </w:p>
    <w:p w14:paraId="6304BD5D" w14:textId="77777777" w:rsidR="00BE65EF" w:rsidRP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lastRenderedPageBreak/>
        <w:t>Сад и дача</w:t>
      </w:r>
    </w:p>
    <w:p w14:paraId="47E173BF" w14:textId="77777777" w:rsidR="00BE65EF" w:rsidRDefault="00BE65EF" w:rsidP="003C451E">
      <w:pPr>
        <w:pStyle w:val="a4"/>
        <w:numPr>
          <w:ilvl w:val="0"/>
          <w:numId w:val="6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Для бизнеса</w:t>
      </w:r>
    </w:p>
    <w:p w14:paraId="2F2253DC" w14:textId="77777777" w:rsidR="009F5532" w:rsidRPr="009F5532" w:rsidRDefault="009F5532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532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Все товары, которые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предлагает в своей сети</w:t>
      </w:r>
      <w:r w:rsidRPr="009F5532">
        <w:rPr>
          <w:rFonts w:ascii="Times New Roman" w:eastAsia="Calibri" w:hAnsi="Times New Roman" w:cs="Times New Roman"/>
          <w:color w:val="000000"/>
          <w:sz w:val="24"/>
          <w:szCs w:val="24"/>
        </w:rPr>
        <w:t>, содержатся в общем каталоге интернет-магазина (</w:t>
      </w:r>
      <w:r w:rsidRPr="009F5532">
        <w:rPr>
          <w:rFonts w:ascii="Times New Roman" w:hAnsi="Times New Roman" w:cs="Times New Roman"/>
          <w:sz w:val="24"/>
          <w:szCs w:val="24"/>
        </w:rPr>
        <w:t>https://hoff.ru/</w:t>
      </w:r>
      <w:r w:rsidRPr="009F5532">
        <w:rPr>
          <w:rFonts w:ascii="Times New Roman" w:eastAsia="Calibri" w:hAnsi="Times New Roman" w:cs="Times New Roman"/>
          <w:color w:val="000000"/>
          <w:sz w:val="24"/>
          <w:szCs w:val="24"/>
        </w:rPr>
        <w:t>).</w:t>
      </w:r>
    </w:p>
    <w:p w14:paraId="52F7E0DC" w14:textId="77777777" w:rsidR="009F5532" w:rsidRDefault="009F5532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532">
        <w:rPr>
          <w:rFonts w:ascii="Times New Roman" w:hAnsi="Times New Roman" w:cs="Times New Roman"/>
          <w:sz w:val="24"/>
          <w:szCs w:val="24"/>
        </w:rPr>
        <w:t xml:space="preserve">Важным направлением деятельности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Pr="009F5532">
        <w:rPr>
          <w:rFonts w:ascii="Times New Roman" w:hAnsi="Times New Roman" w:cs="Times New Roman"/>
          <w:sz w:val="24"/>
          <w:szCs w:val="24"/>
        </w:rPr>
        <w:t xml:space="preserve"> является работа с </w:t>
      </w:r>
      <w:r>
        <w:rPr>
          <w:rFonts w:ascii="Times New Roman" w:hAnsi="Times New Roman" w:cs="Times New Roman"/>
          <w:sz w:val="24"/>
          <w:szCs w:val="24"/>
        </w:rPr>
        <w:t>девелоперами недвижимости</w:t>
      </w:r>
      <w:r w:rsidRPr="009F5532">
        <w:rPr>
          <w:rFonts w:ascii="Times New Roman" w:hAnsi="Times New Roman" w:cs="Times New Roman"/>
          <w:sz w:val="24"/>
          <w:szCs w:val="24"/>
        </w:rPr>
        <w:t xml:space="preserve"> и </w:t>
      </w:r>
      <w:r w:rsidR="00267D68">
        <w:rPr>
          <w:rFonts w:ascii="Times New Roman" w:hAnsi="Times New Roman" w:cs="Times New Roman"/>
          <w:sz w:val="24"/>
          <w:szCs w:val="24"/>
        </w:rPr>
        <w:t>компаниями, занимающимися дизайном интерьера жилых и нежилых помещений</w:t>
      </w:r>
      <w:r w:rsidRPr="009F5532">
        <w:rPr>
          <w:rFonts w:ascii="Times New Roman" w:hAnsi="Times New Roman" w:cs="Times New Roman"/>
          <w:sz w:val="24"/>
          <w:szCs w:val="24"/>
        </w:rPr>
        <w:t>, компания активно развивает направление В2В-продаж. Информация для корпоративных клиентов представлена в разделе «</w:t>
      </w:r>
      <w:r w:rsidR="00267D68">
        <w:rPr>
          <w:rFonts w:ascii="Times New Roman" w:hAnsi="Times New Roman" w:cs="Times New Roman"/>
          <w:sz w:val="24"/>
          <w:szCs w:val="24"/>
        </w:rPr>
        <w:t>Услуги</w:t>
      </w:r>
      <w:r w:rsidR="00267D6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267D68">
        <w:rPr>
          <w:rFonts w:ascii="Times New Roman" w:hAnsi="Times New Roman" w:cs="Times New Roman"/>
          <w:bCs/>
          <w:sz w:val="24"/>
          <w:szCs w:val="24"/>
        </w:rPr>
        <w:t>H</w:t>
      </w:r>
      <w:r w:rsidR="00267D6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267D68">
        <w:rPr>
          <w:rFonts w:ascii="Times New Roman" w:hAnsi="Times New Roman" w:cs="Times New Roman"/>
          <w:sz w:val="24"/>
          <w:szCs w:val="24"/>
        </w:rPr>
        <w:t xml:space="preserve"> для бизнеса</w:t>
      </w:r>
      <w:r w:rsidRPr="009F5532">
        <w:rPr>
          <w:rFonts w:ascii="Times New Roman" w:hAnsi="Times New Roman" w:cs="Times New Roman"/>
          <w:sz w:val="24"/>
          <w:szCs w:val="24"/>
        </w:rPr>
        <w:t>» официального сайта компании</w:t>
      </w:r>
      <w:r w:rsidR="00267D68">
        <w:rPr>
          <w:rFonts w:ascii="Times New Roman" w:hAnsi="Times New Roman" w:cs="Times New Roman"/>
          <w:sz w:val="24"/>
          <w:szCs w:val="24"/>
        </w:rPr>
        <w:t xml:space="preserve"> </w:t>
      </w:r>
      <w:hyperlink r:id="rId8" w:history="1">
        <w:r w:rsidR="00523C28" w:rsidRPr="00895001">
          <w:rPr>
            <w:rStyle w:val="a7"/>
            <w:rFonts w:ascii="Times New Roman" w:hAnsi="Times New Roman" w:cs="Times New Roman"/>
            <w:sz w:val="24"/>
            <w:szCs w:val="24"/>
          </w:rPr>
          <w:t>https://hoff.ru/promo/b2b</w:t>
        </w:r>
      </w:hyperlink>
    </w:p>
    <w:p w14:paraId="0A7A2BC5" w14:textId="77777777" w:rsidR="00523C28" w:rsidRPr="00267D68" w:rsidRDefault="00523C2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Конкурсанту предстоит выполнить обязанности специалиста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куда входит установление контакта, выявление потребности с использованием техники работы с возражениями, предложение сопутствующих товаров для полной реализации проекта используя форму ХПВ, презентация коммерческого предложения.</w:t>
      </w:r>
    </w:p>
    <w:p w14:paraId="0BEDE1DC" w14:textId="77777777" w:rsidR="00523C28" w:rsidRDefault="00267D6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Вам, как менеджеру по продажам в сегменте В2В, 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г.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Москва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необходимо сформирова</w:t>
      </w:r>
      <w:r w:rsidR="005E1F2B">
        <w:rPr>
          <w:rFonts w:ascii="Times New Roman" w:eastAsia="Calibri" w:hAnsi="Times New Roman" w:cs="Times New Roman"/>
          <w:color w:val="000000"/>
          <w:sz w:val="24"/>
          <w:szCs w:val="24"/>
        </w:rPr>
        <w:t>ть клиентскую базу (не менее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3 потенциальных контрагентов) в соответствии с требованиями КЗ.</w:t>
      </w:r>
      <w:r w:rsidR="00523C28" w:rsidRP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Специалисты по продажам 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523C28">
        <w:rPr>
          <w:rFonts w:ascii="Times New Roman" w:hAnsi="Times New Roman" w:cs="Times New Roman"/>
          <w:bCs/>
          <w:sz w:val="24"/>
          <w:szCs w:val="24"/>
        </w:rPr>
        <w:t>H</w:t>
      </w:r>
      <w:r w:rsidR="00523C2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523C28"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</w:t>
      </w:r>
      <w:r w:rsid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изучают потенциального клиента, как правило, по следующим моментам: </w:t>
      </w:r>
    </w:p>
    <w:p w14:paraId="3FFE7EBA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ЛПР (лицо принимающее решение) компании и юридический адрес, чтобы обозначить адрес потенциального выезда;</w:t>
      </w:r>
    </w:p>
    <w:p w14:paraId="21507C31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все сферы деятельности (в т.ч. с указанием основного и дополнительных кодов ОКВЭД) потенциального контрагента, уставный капитал, выручку и прибыль за три последних года (доступных в открытых источниках сети Интернет), чтобы оценить потенциальный объем сотрудничества.</w:t>
      </w:r>
    </w:p>
    <w:p w14:paraId="27B91661" w14:textId="77777777" w:rsidR="00523C28" w:rsidRDefault="00523C2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Внесенная в базу данных контрагентов информация должна позволять контролировать этапы заключения/исполнения/закрытия сделок, направления новых оферт, особенности клиентов для составления адресных коммерческих предложений, возможность ранжирования по внутренней системе стимулирования (предоставление персональных скидок/условий поставки).</w:t>
      </w:r>
    </w:p>
    <w:p w14:paraId="029C5205" w14:textId="77777777" w:rsidR="00FB508C" w:rsidRPr="00FB508C" w:rsidRDefault="00FB508C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>При определении порядка ведения клиентской базы специалист</w:t>
      </w:r>
      <w:r w:rsidR="005E1F2B">
        <w:rPr>
          <w:rFonts w:ascii="Times New Roman" w:eastAsia="Calibri" w:hAnsi="Times New Roman" w:cs="Times New Roman"/>
          <w:color w:val="000000"/>
          <w:sz w:val="24"/>
          <w:szCs w:val="24"/>
        </w:rPr>
        <w:t>у</w:t>
      </w: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 продажам следует регламенту работы с контрагентами (указывает периоды и способы контроля, формы и сроки контактов, отчетности по работе с контрагентами и др.).</w:t>
      </w:r>
    </w:p>
    <w:p w14:paraId="420347EF" w14:textId="5A8C3736" w:rsidR="00523C28" w:rsidRDefault="00C47079" w:rsidP="003C451E">
      <w:pPr>
        <w:spacing w:after="0" w:line="240" w:lineRule="auto"/>
        <w:ind w:firstLine="709"/>
        <w:jc w:val="both"/>
        <w:rPr>
          <w:rFonts w:ascii="__GeistSans_Fallback_3a0388" w:hAnsi="__GeistSans_Fallback_3a0388"/>
          <w:color w:val="0D0D0D"/>
          <w:shd w:val="clear" w:color="auto" w:fill="FFFFFF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Затем специалисту необходимо приступить к работе с потенциальным клиентом 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ИНН</w:t>
      </w:r>
      <w:r w:rsidR="00FB508C" w:rsidRPr="005A3C8B">
        <w:rPr>
          <w:rFonts w:ascii="Segoe UI" w:hAnsi="Segoe UI" w:cs="Segoe UI"/>
          <w:color w:val="000000"/>
          <w:shd w:val="clear" w:color="auto" w:fill="FFFFFF"/>
        </w:rPr>
        <w:t xml:space="preserve"> </w:t>
      </w:r>
      <w:r w:rsidR="00FB508C" w:rsidRPr="00C4707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7726469525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от которого поступила заявка на сотрудничество</w:t>
      </w:r>
      <w:r>
        <w:rPr>
          <w:rStyle w:val="a8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footnoteReference w:id="1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(Приложение 1)</w:t>
      </w:r>
      <w:r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FB508C"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занести его в сформированную базу данных. Необходимо подготовиться и провести </w:t>
      </w:r>
      <w:r w:rsid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личную продажу руководствуясь разработанным </w:t>
      </w:r>
      <w:r w:rsidR="00523C28"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скрипт</w:t>
      </w:r>
      <w:r w:rsidR="00FB508C"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ом продаж.</w:t>
      </w:r>
    </w:p>
    <w:p w14:paraId="6BA3DF3C" w14:textId="77777777"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контакту с потенциальным контрагентом готовится презентация компании с преимуществами его сотрудничества с </w:t>
      </w:r>
      <w:bookmarkStart w:id="0" w:name="_Hlk184157322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</w:t>
      </w:r>
      <w:bookmarkEnd w:id="0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презентация продукта с коммерческим предложением по форме ХПВ.</w:t>
      </w:r>
    </w:p>
    <w:p w14:paraId="08B7FB29" w14:textId="77777777"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Необходимый ассортимент для предложения клиенту содержит не менее 5</w:t>
      </w:r>
      <w:r w:rsidR="00B704F5" w:rsidRP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ключевых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позиций.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акже </w:t>
      </w:r>
      <w:r w:rsidR="00AF39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следует </w:t>
      </w:r>
      <w:r w:rsid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предусмотреть товары сопутствующего ассортимента для </w:t>
      </w:r>
      <w:proofErr w:type="spellStart"/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допродаж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spellEnd"/>
      <w:r w:rsid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941C4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spellStart"/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cross-sale</w:t>
      </w:r>
      <w:proofErr w:type="spellEnd"/>
      <w:r w:rsidR="008941C4"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="00B704F5"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C98F246" w14:textId="77777777" w:rsidR="00535CEE" w:rsidRPr="007C7DD9" w:rsidRDefault="00535CEE" w:rsidP="007C7DD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7C7D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составлении коммерческого предложения специалистом по продажам В2В </w:t>
      </w:r>
      <w:r w:rsidRPr="007C7DD9">
        <w:rPr>
          <w:rFonts w:ascii="Times New Roman" w:hAnsi="Times New Roman" w:cs="Times New Roman"/>
          <w:sz w:val="24"/>
          <w:szCs w:val="24"/>
        </w:rPr>
        <w:t xml:space="preserve">используется форма ХПВ (по </w:t>
      </w:r>
      <w:r w:rsidR="00C3175A" w:rsidRPr="007C7DD9">
        <w:rPr>
          <w:rFonts w:ascii="Times New Roman" w:hAnsi="Times New Roman" w:cs="Times New Roman"/>
          <w:sz w:val="24"/>
          <w:szCs w:val="24"/>
        </w:rPr>
        <w:t>ключевым позициям</w:t>
      </w:r>
      <w:r w:rsidRPr="007C7DD9">
        <w:rPr>
          <w:rFonts w:ascii="Times New Roman" w:hAnsi="Times New Roman" w:cs="Times New Roman"/>
          <w:sz w:val="24"/>
          <w:szCs w:val="24"/>
        </w:rPr>
        <w:t xml:space="preserve">) с обоснованием, почему именно они будут нужны на объекте. </w:t>
      </w:r>
    </w:p>
    <w:p w14:paraId="02933AAE" w14:textId="77777777" w:rsidR="00535CEE" w:rsidRPr="00BC47F4" w:rsidRDefault="00535CE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BC47F4">
        <w:rPr>
          <w:rFonts w:ascii="Times New Roman" w:eastAsia="Calibri" w:hAnsi="Times New Roman" w:cs="Times New Roman"/>
          <w:bCs/>
          <w:color w:val="000000"/>
          <w:sz w:val="24"/>
          <w:szCs w:val="24"/>
          <w:shd w:val="clear" w:color="auto" w:fill="FFFFFF"/>
        </w:rPr>
        <w:t>Пример ХПВ</w:t>
      </w:r>
      <w:r w:rsidRPr="00BC47F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– </w:t>
      </w:r>
      <w:r w:rsidR="008941C4" w:rsidRPr="00BC47F4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"Этот стол, оснащённый интегрированной системой управления кабелями, идеально подходит для обустройства рабочих мест, обеспечивая организованность, удобство и соответствие стандартам техники безопасности в вашем офисе."</w:t>
      </w:r>
    </w:p>
    <w:tbl>
      <w:tblPr>
        <w:tblStyle w:val="a5"/>
        <w:tblW w:w="949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9"/>
        <w:gridCol w:w="1929"/>
        <w:gridCol w:w="2305"/>
        <w:gridCol w:w="2203"/>
        <w:gridCol w:w="1639"/>
      </w:tblGrid>
      <w:tr w:rsidR="00535CEE" w14:paraId="1B7798B8" w14:textId="77777777" w:rsidTr="00535CE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ED11E" w14:textId="77777777" w:rsidR="00535CEE" w:rsidRDefault="00535CEE" w:rsidP="008941C4">
            <w:pPr>
              <w:tabs>
                <w:tab w:val="left" w:pos="420"/>
              </w:tabs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Артикул 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956AD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Наименование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EEF1B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Характеристика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7CADA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Преимущество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E0A8D" w14:textId="77777777" w:rsidR="00535CEE" w:rsidRDefault="00535CEE" w:rsidP="008941C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Выгода</w:t>
            </w:r>
          </w:p>
        </w:tc>
      </w:tr>
      <w:tr w:rsidR="00535CEE" w14:paraId="00BAD5DB" w14:textId="77777777" w:rsidTr="00535CE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A87FC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FB0C7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DA127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C2D5C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4F43F" w14:textId="77777777" w:rsidR="00535CEE" w:rsidRDefault="00535CEE" w:rsidP="003C451E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14:paraId="1AAAD22E" w14:textId="77777777" w:rsidR="00535CEE" w:rsidRDefault="00535CE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264DFB37" w14:textId="77777777" w:rsidR="00000047" w:rsidRDefault="00000047" w:rsidP="003C451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8AB3D6B" w14:textId="77777777" w:rsidR="003C451E" w:rsidRDefault="00000047" w:rsidP="0000004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7C5FF830" w14:textId="77777777"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E7CDD">
        <w:rPr>
          <w:rFonts w:ascii="Times New Roman" w:hAnsi="Times New Roman" w:cs="Times New Roman"/>
          <w:b/>
          <w:bCs/>
          <w:sz w:val="24"/>
          <w:szCs w:val="24"/>
        </w:rPr>
        <w:lastRenderedPageBreak/>
        <w:t>Модул</w:t>
      </w:r>
      <w:r>
        <w:rPr>
          <w:rFonts w:ascii="Times New Roman" w:hAnsi="Times New Roman" w:cs="Times New Roman"/>
          <w:b/>
          <w:bCs/>
          <w:sz w:val="24"/>
          <w:szCs w:val="24"/>
        </w:rPr>
        <w:t>ь Б «</w:t>
      </w:r>
      <w:r w:rsidRPr="00700A36">
        <w:rPr>
          <w:rFonts w:ascii="Times New Roman" w:hAnsi="Times New Roman" w:cs="Times New Roman"/>
          <w:b/>
          <w:bCs/>
          <w:sz w:val="24"/>
          <w:szCs w:val="24"/>
        </w:rPr>
        <w:t>Организация торгово-технологических процессов в розничном торговом предприятии и анализ основных экономических показателей его деятельности</w:t>
      </w:r>
      <w:r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14:paraId="08C1487B" w14:textId="77777777" w:rsidR="003C451E" w:rsidRPr="005E7CDD" w:rsidRDefault="003C451E" w:rsidP="003C451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065C4A" w14:textId="3A883898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Сеть </w:t>
      </w:r>
      <w:r w:rsidR="00BC47F4">
        <w:rPr>
          <w:rFonts w:ascii="Times New Roman" w:hAnsi="Times New Roman" w:cs="Times New Roman"/>
          <w:sz w:val="24"/>
          <w:szCs w:val="24"/>
        </w:rPr>
        <w:t>магазинов</w:t>
      </w:r>
      <w:r>
        <w:rPr>
          <w:rFonts w:ascii="Times New Roman" w:hAnsi="Times New Roman" w:cs="Times New Roman"/>
          <w:sz w:val="24"/>
          <w:szCs w:val="24"/>
        </w:rPr>
        <w:t xml:space="preserve"> мебели и товаров для дома </w:t>
      </w:r>
      <w:r w:rsidR="002117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211718">
        <w:rPr>
          <w:rFonts w:ascii="Times New Roman" w:hAnsi="Times New Roman" w:cs="Times New Roman"/>
          <w:bCs/>
          <w:sz w:val="24"/>
          <w:szCs w:val="24"/>
        </w:rPr>
        <w:t>H</w:t>
      </w:r>
      <w:r w:rsidR="0021171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2117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2117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осуществляет свою деятельность в соответствии с Национальными стандартами РФ:</w:t>
      </w:r>
    </w:p>
    <w:p w14:paraId="610F7945" w14:textId="77777777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14:paraId="29AC259B" w14:textId="77777777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14:paraId="4C2B8778" w14:textId="77777777" w:rsidR="003C451E" w:rsidRDefault="003C451E" w:rsidP="003C451E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14:paraId="3CF8F078" w14:textId="77777777" w:rsidR="003C451E" w:rsidRPr="00FF40EA" w:rsidRDefault="003C451E" w:rsidP="002117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Магазин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находится по адресу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: г. Москва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Минское шоссе, 1,5 км от МКАД (ТЦ «Пикник»)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Наименование юридического лица: ООО "Домашний Интерьер"</w:t>
      </w:r>
    </w:p>
    <w:p w14:paraId="352DF852" w14:textId="77777777" w:rsidR="003C451E" w:rsidRDefault="003C451E" w:rsidP="002117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ИНН: 7709770002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ОГРН: 1077763747269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8B28FEB" w14:textId="77777777" w:rsidR="00BC47F4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располагает комплексом помещений, необходимых для рационального осуществления торгово-технологического процесса (Приложение 2).</w:t>
      </w:r>
    </w:p>
    <w:p w14:paraId="3F9C3BA1" w14:textId="260FBD5E" w:rsidR="00211718" w:rsidRDefault="00211718" w:rsidP="002117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Бухгалтерская и финансовая отчетность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ООО "Домашний Интерьер"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представлена в приложении </w:t>
      </w:r>
      <w:r w:rsidR="00BC47F4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</w:p>
    <w:p w14:paraId="058BDE44" w14:textId="502F0003" w:rsidR="00CA1F23" w:rsidRPr="00103E14" w:rsidRDefault="00CA1F23" w:rsidP="00CA1F2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Среднесписочная численность персонала в </w:t>
      </w:r>
      <w:r w:rsidR="00466639">
        <w:rPr>
          <w:rFonts w:ascii="Times New Roman" w:eastAsia="Times New Roman" w:hAnsi="Times New Roman" w:cs="Times New Roman"/>
          <w:sz w:val="24"/>
          <w:szCs w:val="24"/>
          <w:lang w:eastAsia="ru-RU"/>
        </w:rPr>
        <w:t>2024</w:t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году 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ыросла </w:t>
      </w:r>
      <w:r w:rsidR="004666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сравнению с прошлым годом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 790 человек</w:t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составила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12500</w:t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</w:t>
      </w:r>
      <w:r w:rsidR="00C47079">
        <w:rPr>
          <w:rStyle w:val="a8"/>
          <w:rFonts w:ascii="Times New Roman" w:eastAsia="Times New Roman" w:hAnsi="Times New Roman" w:cs="Times New Roman"/>
          <w:sz w:val="24"/>
          <w:szCs w:val="24"/>
          <w:lang w:eastAsia="ru-RU"/>
        </w:rPr>
        <w:footnoteReference w:id="2"/>
      </w:r>
      <w:r w:rsidRPr="00103E1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7A86128" w14:textId="77777777" w:rsidR="003C451E" w:rsidRPr="00A23B5F" w:rsidRDefault="003C451E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3B5F">
        <w:rPr>
          <w:rFonts w:ascii="Times New Roman" w:hAnsi="Times New Roman" w:cs="Times New Roman"/>
          <w:bCs/>
          <w:sz w:val="24"/>
          <w:szCs w:val="24"/>
        </w:rPr>
        <w:t xml:space="preserve">Все товары, которые </w:t>
      </w:r>
      <w:r w:rsidR="00211718">
        <w:rPr>
          <w:rFonts w:ascii="Times New Roman" w:hAnsi="Times New Roman" w:cs="Times New Roman"/>
          <w:bCs/>
          <w:sz w:val="24"/>
          <w:szCs w:val="24"/>
        </w:rPr>
        <w:t xml:space="preserve">предлагает </w:t>
      </w:r>
      <w:r w:rsidR="002117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211718">
        <w:rPr>
          <w:rFonts w:ascii="Times New Roman" w:hAnsi="Times New Roman" w:cs="Times New Roman"/>
          <w:bCs/>
          <w:sz w:val="24"/>
          <w:szCs w:val="24"/>
        </w:rPr>
        <w:t>H</w:t>
      </w:r>
      <w:r w:rsidR="0021171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2117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A23B5F">
        <w:rPr>
          <w:rFonts w:ascii="Times New Roman" w:hAnsi="Times New Roman" w:cs="Times New Roman"/>
          <w:bCs/>
          <w:sz w:val="24"/>
          <w:szCs w:val="24"/>
        </w:rPr>
        <w:t xml:space="preserve"> содержатся в общем каталоге интернет-магазина </w:t>
      </w:r>
      <w:r w:rsidR="00211718">
        <w:rPr>
          <w:rFonts w:ascii="Times New Roman" w:hAnsi="Times New Roman" w:cs="Times New Roman"/>
          <w:sz w:val="24"/>
          <w:szCs w:val="24"/>
        </w:rPr>
        <w:t>(</w:t>
      </w:r>
      <w:r w:rsidR="00211718" w:rsidRPr="009F5532">
        <w:rPr>
          <w:rFonts w:ascii="Times New Roman" w:hAnsi="Times New Roman" w:cs="Times New Roman"/>
          <w:sz w:val="24"/>
          <w:szCs w:val="24"/>
        </w:rPr>
        <w:t>https://hoff.ru</w:t>
      </w:r>
      <w:r w:rsidRPr="00A23B5F">
        <w:rPr>
          <w:rFonts w:ascii="Times New Roman" w:hAnsi="Times New Roman" w:cs="Times New Roman"/>
          <w:bCs/>
          <w:sz w:val="24"/>
          <w:szCs w:val="24"/>
        </w:rPr>
        <w:t>).</w:t>
      </w:r>
    </w:p>
    <w:p w14:paraId="41A43B49" w14:textId="77777777" w:rsidR="003C451E" w:rsidRDefault="003C451E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площади</w:t>
      </w:r>
      <w:r w:rsidR="00211718">
        <w:rPr>
          <w:rFonts w:ascii="Times New Roman" w:hAnsi="Times New Roman" w:cs="Times New Roman"/>
          <w:sz w:val="24"/>
          <w:szCs w:val="24"/>
        </w:rPr>
        <w:t xml:space="preserve"> 10</w:t>
      </w:r>
      <w:r>
        <w:rPr>
          <w:rFonts w:ascii="Times New Roman" w:hAnsi="Times New Roman" w:cs="Times New Roman"/>
          <w:sz w:val="24"/>
          <w:szCs w:val="24"/>
        </w:rPr>
        <w:t xml:space="preserve"> тыс. кв. метров</w:t>
      </w:r>
      <w:r w:rsidRPr="00A52206">
        <w:rPr>
          <w:rFonts w:ascii="Times New Roman" w:hAnsi="Times New Roman" w:cs="Times New Roman"/>
          <w:sz w:val="24"/>
          <w:szCs w:val="24"/>
        </w:rPr>
        <w:t xml:space="preserve"> </w:t>
      </w:r>
      <w:r w:rsidR="002117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211718">
        <w:rPr>
          <w:rFonts w:ascii="Times New Roman" w:hAnsi="Times New Roman" w:cs="Times New Roman"/>
          <w:bCs/>
          <w:sz w:val="24"/>
          <w:szCs w:val="24"/>
        </w:rPr>
        <w:t>H</w:t>
      </w:r>
      <w:r w:rsidR="00211718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2117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2117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реализует ассортимент товаров, представленный следующими категориями:</w:t>
      </w:r>
    </w:p>
    <w:p w14:paraId="54832DBE" w14:textId="77777777" w:rsidR="003C451E" w:rsidRPr="00BE65EF" w:rsidRDefault="003C451E" w:rsidP="00211718">
      <w:pPr>
        <w:pStyle w:val="a4"/>
        <w:numPr>
          <w:ilvl w:val="0"/>
          <w:numId w:val="9"/>
        </w:numPr>
        <w:spacing w:after="0" w:line="240" w:lineRule="auto"/>
        <w:ind w:hanging="11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Диваны и кресла</w:t>
      </w:r>
    </w:p>
    <w:p w14:paraId="477EC424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Шкафы и стеллажи</w:t>
      </w:r>
    </w:p>
    <w:p w14:paraId="6537650E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Гардеробные системы</w:t>
      </w:r>
    </w:p>
    <w:p w14:paraId="192CAAF9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Кровати и матрасы</w:t>
      </w:r>
    </w:p>
    <w:p w14:paraId="61A7C09C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Кухонные гарнитуры</w:t>
      </w:r>
    </w:p>
    <w:p w14:paraId="7B951CA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Столы и стулья</w:t>
      </w:r>
    </w:p>
    <w:p w14:paraId="227A0A4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Тумбы и комоды</w:t>
      </w:r>
    </w:p>
    <w:p w14:paraId="3EE99306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Текстиль</w:t>
      </w:r>
    </w:p>
    <w:p w14:paraId="21BA145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Посуда</w:t>
      </w:r>
    </w:p>
    <w:p w14:paraId="7AABFCB0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Освещение</w:t>
      </w:r>
    </w:p>
    <w:p w14:paraId="3309E207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Ковры</w:t>
      </w:r>
    </w:p>
    <w:p w14:paraId="1D30E436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Хранение и порядок</w:t>
      </w:r>
    </w:p>
    <w:p w14:paraId="77AFB1E6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Шторы и карнизы</w:t>
      </w:r>
    </w:p>
    <w:p w14:paraId="2A48ACEE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Декор для дома</w:t>
      </w:r>
    </w:p>
    <w:p w14:paraId="411F0159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Аксессуары для ванной</w:t>
      </w:r>
    </w:p>
    <w:p w14:paraId="5D8399D5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Хозяйственные товары</w:t>
      </w:r>
    </w:p>
    <w:p w14:paraId="1CB16CC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прихожей</w:t>
      </w:r>
    </w:p>
    <w:p w14:paraId="5DA7C7F1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гостиных</w:t>
      </w:r>
    </w:p>
    <w:p w14:paraId="08AE4FB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детской</w:t>
      </w:r>
    </w:p>
    <w:p w14:paraId="223570F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офиса</w:t>
      </w:r>
    </w:p>
    <w:p w14:paraId="773C21ED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ванной</w:t>
      </w:r>
    </w:p>
    <w:p w14:paraId="58EE6BA5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Бытовая техника</w:t>
      </w:r>
    </w:p>
    <w:p w14:paraId="4DA47E2B" w14:textId="77777777" w:rsidR="003C451E" w:rsidRPr="00BE65EF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Сад и дача</w:t>
      </w:r>
    </w:p>
    <w:p w14:paraId="3A8920AC" w14:textId="77777777" w:rsidR="003C451E" w:rsidRDefault="003C451E" w:rsidP="003C451E">
      <w:pPr>
        <w:pStyle w:val="a4"/>
        <w:numPr>
          <w:ilvl w:val="0"/>
          <w:numId w:val="9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Для бизнеса</w:t>
      </w:r>
    </w:p>
    <w:p w14:paraId="39B73349" w14:textId="77777777" w:rsidR="003C451E" w:rsidRDefault="003C451E" w:rsidP="003C451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1AB5402" w14:textId="77777777" w:rsidR="00BC47F4" w:rsidRDefault="00BC47F4" w:rsidP="000000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A445C12" w14:textId="77777777" w:rsidR="008941C4" w:rsidRDefault="008941C4" w:rsidP="000000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B8CD1F1" w14:textId="77777777" w:rsidR="008941C4" w:rsidRDefault="008941C4" w:rsidP="000000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45ED540" w14:textId="77777777" w:rsidR="008941C4" w:rsidRDefault="008941C4" w:rsidP="000000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527FC1F" w14:textId="77777777" w:rsidR="008941C4" w:rsidRDefault="008941C4" w:rsidP="0000004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7C7460" w14:textId="51980A17" w:rsidR="008941C4" w:rsidRDefault="003C48ED" w:rsidP="00C47079">
      <w:pPr>
        <w:tabs>
          <w:tab w:val="left" w:pos="2030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ab/>
      </w:r>
    </w:p>
    <w:p w14:paraId="5F894703" w14:textId="77777777" w:rsidR="003C451E" w:rsidRPr="003C451E" w:rsidRDefault="003C451E" w:rsidP="003C451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3C451E">
        <w:rPr>
          <w:rFonts w:ascii="Times New Roman" w:eastAsia="Calibri" w:hAnsi="Times New Roman" w:cs="Times New Roman"/>
          <w:b/>
          <w:sz w:val="24"/>
          <w:szCs w:val="24"/>
        </w:rPr>
        <w:t>Модуль В «Управление ассортиментом и организация закупочной деятельности»</w:t>
      </w:r>
    </w:p>
    <w:p w14:paraId="3FEF9B08" w14:textId="77777777" w:rsidR="00BC47F4" w:rsidRPr="00FF40EA" w:rsidRDefault="00BC47F4" w:rsidP="00BC47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Магазин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находится по адресу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: г. Москва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Минское шоссе, 1,5 км от МКАД (ТЦ «Пикник»)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0174D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Наименование юридического лица: ООО "Домашний Интерьер"</w:t>
      </w:r>
    </w:p>
    <w:p w14:paraId="661B5F7D" w14:textId="77777777" w:rsidR="00BC47F4" w:rsidRDefault="00BC47F4" w:rsidP="00BC47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ИНН: 7709770002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r w:rsidRPr="00FF40EA">
        <w:rPr>
          <w:rFonts w:ascii="Times New Roman" w:eastAsia="Times New Roman" w:hAnsi="Times New Roman" w:cs="Times New Roman"/>
          <w:sz w:val="24"/>
          <w:szCs w:val="24"/>
          <w:lang w:eastAsia="ru-RU"/>
        </w:rPr>
        <w:t>ОГРН: 1077763747269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ABD095C" w14:textId="311CC9EB" w:rsidR="009C3DA7" w:rsidRDefault="009C3DA7" w:rsidP="00BC47F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</w:rPr>
        <w:t>Банковские реквизиты</w:t>
      </w:r>
      <w:r>
        <w:rPr>
          <w:rStyle w:val="a8"/>
          <w:rFonts w:ascii="Times New Roman" w:hAnsi="Times New Roman" w:cs="Times New Roman"/>
          <w:bCs/>
          <w:sz w:val="24"/>
          <w:szCs w:val="24"/>
        </w:rPr>
        <w:footnoteReference w:id="3"/>
      </w:r>
      <w:r>
        <w:rPr>
          <w:rFonts w:ascii="Times New Roman" w:hAnsi="Times New Roman" w:cs="Times New Roman"/>
          <w:bCs/>
          <w:sz w:val="24"/>
          <w:szCs w:val="24"/>
        </w:rPr>
        <w:t>: БИК 044525700, Кор/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сч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30103610200100000600, Р/с 4070281030000014325</w:t>
      </w:r>
    </w:p>
    <w:p w14:paraId="432B3998" w14:textId="77777777" w:rsidR="00BC47F4" w:rsidRPr="00A23B5F" w:rsidRDefault="00BC47F4" w:rsidP="00BC47F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23B5F">
        <w:rPr>
          <w:rFonts w:ascii="Times New Roman" w:hAnsi="Times New Roman" w:cs="Times New Roman"/>
          <w:bCs/>
          <w:sz w:val="24"/>
          <w:szCs w:val="24"/>
        </w:rPr>
        <w:t xml:space="preserve">Все товары, которые </w:t>
      </w:r>
      <w:r>
        <w:rPr>
          <w:rFonts w:ascii="Times New Roman" w:hAnsi="Times New Roman" w:cs="Times New Roman"/>
          <w:bCs/>
          <w:sz w:val="24"/>
          <w:szCs w:val="24"/>
        </w:rPr>
        <w:t xml:space="preserve">предлагает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A23B5F">
        <w:rPr>
          <w:rFonts w:ascii="Times New Roman" w:hAnsi="Times New Roman" w:cs="Times New Roman"/>
          <w:bCs/>
          <w:sz w:val="24"/>
          <w:szCs w:val="24"/>
        </w:rPr>
        <w:t xml:space="preserve"> содержатся в общем каталоге интернет-магазина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9F5532">
        <w:rPr>
          <w:rFonts w:ascii="Times New Roman" w:hAnsi="Times New Roman" w:cs="Times New Roman"/>
          <w:sz w:val="24"/>
          <w:szCs w:val="24"/>
        </w:rPr>
        <w:t>https://hoff.ru</w:t>
      </w:r>
      <w:r w:rsidRPr="00A23B5F">
        <w:rPr>
          <w:rFonts w:ascii="Times New Roman" w:hAnsi="Times New Roman" w:cs="Times New Roman"/>
          <w:bCs/>
          <w:sz w:val="24"/>
          <w:szCs w:val="24"/>
        </w:rPr>
        <w:t>).</w:t>
      </w:r>
    </w:p>
    <w:p w14:paraId="30762A83" w14:textId="0418E9B1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Сеть </w:t>
      </w:r>
      <w:r w:rsidR="00BC47F4">
        <w:rPr>
          <w:rFonts w:ascii="Times New Roman" w:hAnsi="Times New Roman" w:cs="Times New Roman"/>
          <w:sz w:val="24"/>
          <w:szCs w:val="24"/>
        </w:rPr>
        <w:t>магазинов</w:t>
      </w:r>
      <w:r>
        <w:rPr>
          <w:rFonts w:ascii="Times New Roman" w:hAnsi="Times New Roman" w:cs="Times New Roman"/>
          <w:sz w:val="24"/>
          <w:szCs w:val="24"/>
        </w:rPr>
        <w:t xml:space="preserve"> мебели и товаров для дома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осуществляет свою деятельность в соответствии с Национальными стандартами РФ:</w:t>
      </w:r>
    </w:p>
    <w:p w14:paraId="4049B70F" w14:textId="77777777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ГОСТ Р 51304-2022 «Услуги торговли. Общие требования»;</w:t>
      </w:r>
    </w:p>
    <w:p w14:paraId="6700A1A0" w14:textId="77777777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ГОСТ Р 51773-2009 «Услуги торговли. Классификация предприятий торговли»;</w:t>
      </w:r>
    </w:p>
    <w:p w14:paraId="1E455589" w14:textId="77777777" w:rsidR="00666500" w:rsidRDefault="00666500" w:rsidP="00666500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ГОСТ Р 51303-2023 «Торговля. Термины и определения» и др.</w:t>
      </w:r>
    </w:p>
    <w:p w14:paraId="1C193AB9" w14:textId="370B4B36" w:rsidR="009C3DA7" w:rsidRDefault="009C3DA7" w:rsidP="009C3DA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Магазин «</w:t>
      </w:r>
      <w:r w:rsidR="00802F6A">
        <w:rPr>
          <w:rFonts w:ascii="Times New Roman" w:hAnsi="Times New Roman" w:cs="Times New Roman"/>
          <w:bCs/>
          <w:sz w:val="24"/>
          <w:szCs w:val="24"/>
          <w:lang w:val="en-US"/>
        </w:rPr>
        <w:t>Hoff</w:t>
      </w:r>
      <w:r>
        <w:rPr>
          <w:rFonts w:ascii="Times New Roman" w:hAnsi="Times New Roman" w:cs="Times New Roman"/>
          <w:bCs/>
          <w:sz w:val="24"/>
          <w:szCs w:val="24"/>
        </w:rPr>
        <w:t>» предлагает своим клиентам в сфере В2В и В2С большой выбор качественных товаров, доступные цены и высокий уровень обслуживания.</w:t>
      </w:r>
    </w:p>
    <w:p w14:paraId="7A118AF9" w14:textId="77777777" w:rsidR="009C3DA7" w:rsidRDefault="009C3DA7" w:rsidP="009C3D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площади 10 тыс. кв. метров</w:t>
      </w:r>
      <w:r w:rsidRPr="00A522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Cs/>
          <w:sz w:val="24"/>
          <w:szCs w:val="24"/>
        </w:rPr>
        <w:t>H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реализует ассортимент товаров, представленный следующими категориями:</w:t>
      </w:r>
    </w:p>
    <w:p w14:paraId="0E0D6387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Диваны и кресла</w:t>
      </w:r>
    </w:p>
    <w:p w14:paraId="32AFE944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Шкафы и стеллажи</w:t>
      </w:r>
    </w:p>
    <w:p w14:paraId="2194AA86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Гардеробные системы</w:t>
      </w:r>
    </w:p>
    <w:p w14:paraId="5F5EA1D5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Кровати и матрасы</w:t>
      </w:r>
    </w:p>
    <w:p w14:paraId="4C734956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Кухонные гарнитуры</w:t>
      </w:r>
    </w:p>
    <w:p w14:paraId="7DD143BA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Столы и стулья</w:t>
      </w:r>
    </w:p>
    <w:p w14:paraId="60202E74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Тумбы и комоды</w:t>
      </w:r>
    </w:p>
    <w:p w14:paraId="4DA309F5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Текстиль</w:t>
      </w:r>
    </w:p>
    <w:p w14:paraId="02C1D27A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Посуда</w:t>
      </w:r>
    </w:p>
    <w:p w14:paraId="60B436F5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Освещение</w:t>
      </w:r>
    </w:p>
    <w:p w14:paraId="7CAD4E63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Ковры</w:t>
      </w:r>
    </w:p>
    <w:p w14:paraId="1FA526B3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Хранение и порядок</w:t>
      </w:r>
    </w:p>
    <w:p w14:paraId="1DCA68E3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Шторы и карнизы</w:t>
      </w:r>
    </w:p>
    <w:p w14:paraId="7926875B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Декор для дома</w:t>
      </w:r>
    </w:p>
    <w:p w14:paraId="5623A56B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Аксессуары для ванной</w:t>
      </w:r>
    </w:p>
    <w:p w14:paraId="308DE159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Хозяйственные товары</w:t>
      </w:r>
    </w:p>
    <w:p w14:paraId="4E0AE740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прихожей</w:t>
      </w:r>
    </w:p>
    <w:p w14:paraId="13566CE0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гостиных</w:t>
      </w:r>
    </w:p>
    <w:p w14:paraId="759B930E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детской</w:t>
      </w:r>
    </w:p>
    <w:p w14:paraId="6C657D70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офиса</w:t>
      </w:r>
    </w:p>
    <w:p w14:paraId="0C8A2D8C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Мебель для ванной</w:t>
      </w:r>
    </w:p>
    <w:p w14:paraId="2C021114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Бытовая техника</w:t>
      </w:r>
    </w:p>
    <w:p w14:paraId="6655EF1A" w14:textId="77777777" w:rsidR="009C3DA7" w:rsidRPr="00BE65EF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Сад и дача</w:t>
      </w:r>
    </w:p>
    <w:p w14:paraId="09C29330" w14:textId="77777777" w:rsidR="009C3DA7" w:rsidRDefault="009C3DA7" w:rsidP="009C3DA7">
      <w:pPr>
        <w:pStyle w:val="a4"/>
        <w:numPr>
          <w:ilvl w:val="0"/>
          <w:numId w:val="11"/>
        </w:numPr>
        <w:spacing w:after="0" w:line="240" w:lineRule="auto"/>
        <w:ind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E65EF">
        <w:rPr>
          <w:rFonts w:ascii="Times New Roman" w:hAnsi="Times New Roman" w:cs="Times New Roman"/>
          <w:sz w:val="24"/>
          <w:szCs w:val="24"/>
        </w:rPr>
        <w:t>Для бизнеса</w:t>
      </w:r>
    </w:p>
    <w:p w14:paraId="3EEF36AE" w14:textId="77777777" w:rsidR="009C3DA7" w:rsidRDefault="009C3DA7" w:rsidP="009C3DA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1321ADD" w14:textId="77777777" w:rsid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C451E">
        <w:rPr>
          <w:rFonts w:ascii="Times New Roman" w:eastAsia="Calibri" w:hAnsi="Times New Roman" w:cs="Times New Roman"/>
          <w:sz w:val="24"/>
          <w:szCs w:val="24"/>
        </w:rPr>
        <w:t>В компании регулярно проводится анализ ассортимента и контроль товарных запасов. Пример данных для проведения АВС и XYZ-анализа (тыс. руб.) представлен в таблице.</w:t>
      </w:r>
    </w:p>
    <w:p w14:paraId="2F01E176" w14:textId="77777777" w:rsidR="009C3DA7" w:rsidRDefault="009C3DA7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9C59700" w14:textId="77777777" w:rsidR="003D4147" w:rsidRDefault="003D4147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FE568A8" w14:textId="77777777" w:rsidR="003D4147" w:rsidRDefault="003D4147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471A5FE" w14:textId="77777777" w:rsidR="003D4147" w:rsidRPr="003C451E" w:rsidRDefault="003D4147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3D3EF7" w14:textId="78766382" w:rsidR="00666500" w:rsidRDefault="00666500" w:rsidP="006665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Таблица – Исходные данные для </w:t>
      </w:r>
      <w:r w:rsidRPr="00293839">
        <w:rPr>
          <w:rFonts w:ascii="Times New Roman" w:hAnsi="Times New Roman" w:cs="Times New Roman"/>
          <w:sz w:val="24"/>
          <w:szCs w:val="24"/>
        </w:rPr>
        <w:t>проведения АВС и XYZ-анализа</w:t>
      </w:r>
      <w:r>
        <w:rPr>
          <w:rFonts w:ascii="Times New Roman" w:hAnsi="Times New Roman" w:cs="Times New Roman"/>
          <w:sz w:val="24"/>
          <w:szCs w:val="24"/>
        </w:rPr>
        <w:t xml:space="preserve"> по категории «</w:t>
      </w:r>
      <w:r w:rsidR="009C3DA7" w:rsidRPr="009C3DA7">
        <w:rPr>
          <w:rFonts w:ascii="Times New Roman" w:hAnsi="Times New Roman" w:cs="Times New Roman"/>
          <w:sz w:val="24"/>
          <w:szCs w:val="24"/>
        </w:rPr>
        <w:t>Мебель для офиса</w:t>
      </w:r>
      <w:r w:rsidRPr="009C3DA7">
        <w:rPr>
          <w:rFonts w:ascii="Times New Roman" w:hAnsi="Times New Roman" w:cs="Times New Roman"/>
          <w:sz w:val="24"/>
          <w:szCs w:val="24"/>
        </w:rPr>
        <w:t xml:space="preserve">» </w:t>
      </w:r>
      <w:r w:rsidRPr="001B3066">
        <w:rPr>
          <w:rFonts w:ascii="Times New Roman" w:hAnsi="Times New Roman" w:cs="Times New Roman"/>
          <w:sz w:val="24"/>
          <w:szCs w:val="24"/>
        </w:rPr>
        <w:t>(тыс. руб.)</w:t>
      </w:r>
      <w:r>
        <w:rPr>
          <w:rStyle w:val="a8"/>
          <w:rFonts w:ascii="Times New Roman" w:hAnsi="Times New Roman" w:cs="Times New Roman"/>
          <w:sz w:val="24"/>
          <w:szCs w:val="24"/>
        </w:rPr>
        <w:footnoteReference w:id="4"/>
      </w:r>
    </w:p>
    <w:tbl>
      <w:tblPr>
        <w:tblW w:w="9492" w:type="dxa"/>
        <w:tblInd w:w="-147" w:type="dxa"/>
        <w:tblLook w:val="04A0" w:firstRow="1" w:lastRow="0" w:firstColumn="1" w:lastColumn="0" w:noHBand="0" w:noVBand="1"/>
      </w:tblPr>
      <w:tblGrid>
        <w:gridCol w:w="440"/>
        <w:gridCol w:w="3524"/>
        <w:gridCol w:w="1559"/>
        <w:gridCol w:w="993"/>
        <w:gridCol w:w="992"/>
        <w:gridCol w:w="992"/>
        <w:gridCol w:w="992"/>
      </w:tblGrid>
      <w:tr w:rsidR="00C47079" w:rsidRPr="003D4147" w14:paraId="2DF21FA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A0830" w14:textId="77777777" w:rsidR="00C47079" w:rsidRPr="009C3DA7" w:rsidRDefault="00C47079" w:rsidP="003D41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D8592" w14:textId="592B66F7" w:rsidR="00C47079" w:rsidRPr="009C3DA7" w:rsidRDefault="00C47079" w:rsidP="003D41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Ассортимент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9F45B" w14:textId="77777777" w:rsidR="00C47079" w:rsidRPr="009C3DA7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Годовой объем реализации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FF105" w14:textId="77777777" w:rsidR="00C47079" w:rsidRPr="009C3DA7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E1BDE" w14:textId="77777777" w:rsidR="00C47079" w:rsidRPr="009C3DA7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FDF54" w14:textId="77777777" w:rsidR="00C47079" w:rsidRPr="009C3DA7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 квартал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75E86" w14:textId="77777777" w:rsidR="00C47079" w:rsidRPr="009C3DA7" w:rsidRDefault="00C47079" w:rsidP="009C3D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 квартал</w:t>
            </w:r>
          </w:p>
        </w:tc>
      </w:tr>
      <w:tr w:rsidR="00C47079" w:rsidRPr="003D4147" w14:paraId="7FE8A3F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194EBD" w14:textId="602EC44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37C02" w14:textId="0EB92050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Наполи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93868" w14:textId="6671C97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2400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5EC43" w14:textId="6FD30FB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59132" w14:textId="266BB8B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FF040" w14:textId="661AEB9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8CDD" w14:textId="75A65F0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624</w:t>
            </w:r>
          </w:p>
        </w:tc>
      </w:tr>
      <w:tr w:rsidR="00C47079" w:rsidRPr="003D4147" w14:paraId="3B52BCDA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86BE00" w14:textId="7D2D841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2C261" w14:textId="38EE92E9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Подставка под принтер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Brauberg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7CDB7" w14:textId="04267DA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BD474" w14:textId="2C66BEF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50,6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219FE" w14:textId="6BAED50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BF36C" w14:textId="205E48A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6162" w14:textId="627FB18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55</w:t>
            </w:r>
          </w:p>
        </w:tc>
      </w:tr>
      <w:tr w:rsidR="00C47079" w:rsidRPr="003D4147" w14:paraId="5AC5464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1F384B" w14:textId="5631DA3F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DD698" w14:textId="5333D92B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Бруклин Премиум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E49ED" w14:textId="39E6A63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6F898" w14:textId="46E1643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B9D7C" w14:textId="19B51FF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75B6" w14:textId="5469789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1B4E4" w14:textId="704783D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520</w:t>
            </w:r>
          </w:p>
        </w:tc>
      </w:tr>
      <w:tr w:rsidR="00C47079" w:rsidRPr="003D4147" w14:paraId="7E64DAC3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BDB0C0" w14:textId="518E860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F1E53" w14:textId="53BF376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Лампа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Electrostandart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B11DF" w14:textId="6A74F69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968EF" w14:textId="1A0BDF3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7942" w14:textId="0D5693F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7AA0C" w14:textId="77C1765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37CBA" w14:textId="34E6CE5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</w:tr>
      <w:tr w:rsidR="00C47079" w:rsidRPr="003D4147" w14:paraId="2D635AE7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58D061" w14:textId="63B82D3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CF43B" w14:textId="2D32AE6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Лампа Эра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24862" w14:textId="0C09D11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FC658" w14:textId="5D6953F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909A4" w14:textId="120BD9C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3B318" w14:textId="3864F51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A6361" w14:textId="15DDDEB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</w:tr>
      <w:tr w:rsidR="00C47079" w:rsidRPr="003D4147" w14:paraId="16792AC8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51C4E2" w14:textId="2BAB175B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99760" w14:textId="463EC67F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Стул ИЗО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11039" w14:textId="19E8055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82616" w14:textId="0FCAEE5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9E97E" w14:textId="037908F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F55E5" w14:textId="4899896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F2B34" w14:textId="20E3202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</w:tr>
      <w:tr w:rsidR="00C47079" w:rsidRPr="003D4147" w14:paraId="6359769D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6D3280" w14:textId="5DABD460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90C1C" w14:textId="68FB0EA1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Накладка РТМ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252BB" w14:textId="107E416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CB17F" w14:textId="2677DA2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F549" w14:textId="751A893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BA212" w14:textId="621DCA8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58CDA" w14:textId="3D9F727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</w:tr>
      <w:tr w:rsidR="00C47079" w:rsidRPr="003D4147" w14:paraId="5DCB0348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9D00FA" w14:textId="23FF4A4F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38273" w14:textId="3236FD37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Эриче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-Комфорт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06340" w14:textId="245400B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C5044" w14:textId="109388D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FF528" w14:textId="77DCDB6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CB8B3" w14:textId="3D153F6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69B93" w14:textId="53246F6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</w:tr>
      <w:tr w:rsidR="00C47079" w:rsidRPr="003D4147" w14:paraId="095BD4B9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6287D6" w14:textId="13D26D9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50528" w14:textId="5C3B20B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Рамос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Люкс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3A326" w14:textId="53B3D07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6DDEA" w14:textId="1195D69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C568A" w14:textId="6F888B4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0C1A0" w14:textId="6DFF6E3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131,6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FAA1" w14:textId="32B0A42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</w:tr>
      <w:tr w:rsidR="00C47079" w:rsidRPr="003D4147" w14:paraId="2305AE9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4ECD6E" w14:textId="0AC36991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C5295" w14:textId="5602038B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Стол LA-T33-2AR2 с регулировкой высоты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8EFF4" w14:textId="66E6B46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A249B" w14:textId="0165850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B144A" w14:textId="1ACF6FF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5,22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64DC0" w14:textId="0A788D2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9,72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83AF" w14:textId="41C06B5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1,26</w:t>
            </w:r>
          </w:p>
        </w:tc>
      </w:tr>
      <w:tr w:rsidR="00C47079" w:rsidRPr="003D4147" w14:paraId="2590A5C5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3CA798" w14:textId="05B5912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4C5FA" w14:textId="382BB7F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Хангель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BEB07" w14:textId="79F295C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431E6" w14:textId="50F44A2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B33E7" w14:textId="401C921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4,48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2D540" w14:textId="582A75A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5,28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BB1CC" w14:textId="4E78586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3,04</w:t>
            </w:r>
          </w:p>
        </w:tc>
      </w:tr>
      <w:tr w:rsidR="00C47079" w:rsidRPr="003D4147" w14:paraId="06B430E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A3DFC3" w14:textId="218D7455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446A9" w14:textId="31F61C2E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офисное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Бельфор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77C71" w14:textId="64D6A00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DB39F" w14:textId="585DF70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B9EB" w14:textId="7B4DE0F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96070" w14:textId="524AD38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56A19" w14:textId="0BA7D63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</w:tr>
      <w:tr w:rsidR="00C47079" w:rsidRPr="003D4147" w14:paraId="75098CD9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71257E" w14:textId="4AB4B67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91E22" w14:textId="2ECC15E8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Ингвар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ED9F" w14:textId="28920EC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9BC90" w14:textId="4BC7868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3A4F2" w14:textId="1EBCC61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BC071" w14:textId="365FE93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27184" w14:textId="0E13BD0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28,6</w:t>
            </w:r>
          </w:p>
        </w:tc>
      </w:tr>
      <w:tr w:rsidR="00C47079" w:rsidRPr="003D4147" w14:paraId="7599CE12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68889B" w14:textId="11C81DE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8C117" w14:textId="1DB8462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рабочее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Arachno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44E26" w14:textId="29EB9CD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6C387" w14:textId="78E1619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BC9B" w14:textId="5F8C578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4062" w14:textId="19BC183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19A51" w14:textId="1B3CA07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1,9</w:t>
            </w:r>
          </w:p>
        </w:tc>
      </w:tr>
      <w:tr w:rsidR="00C47079" w:rsidRPr="003D4147" w14:paraId="02B2B5E9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AE97CF" w14:textId="452F6B9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95FC6" w14:textId="624D89D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офисное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Brian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C1DFA" w14:textId="1933700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6BAA3" w14:textId="72598EF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EF9B" w14:textId="2A3FFD1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EF8D5" w14:textId="67FDC50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CCFF4" w14:textId="0756AE0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4,6</w:t>
            </w:r>
          </w:p>
        </w:tc>
      </w:tr>
      <w:tr w:rsidR="00C47079" w:rsidRPr="003D4147" w14:paraId="52F1752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8DAD73" w14:textId="473EC5A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5D9CF" w14:textId="6C02C6B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Мюнхен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1A01C" w14:textId="008EBF9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817B5" w14:textId="5F45EFD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92,8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243CF" w14:textId="4A12E9F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039DD" w14:textId="37D7A9B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51,2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888B6" w14:textId="0B92E31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102,4</w:t>
            </w:r>
          </w:p>
        </w:tc>
      </w:tr>
      <w:tr w:rsidR="00C47079" w:rsidRPr="003D4147" w14:paraId="5D061824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347FF0" w14:textId="4E30D2E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95AAE" w14:textId="7343E85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Письменный стол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Соренто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A87D" w14:textId="51D41BC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370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4B719" w14:textId="647FF9E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1254E" w14:textId="4B51B56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0F87B" w14:textId="2CD51FC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943AD" w14:textId="7EAB567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125,8</w:t>
            </w:r>
          </w:p>
        </w:tc>
      </w:tr>
      <w:tr w:rsidR="00C47079" w:rsidRPr="003D4147" w14:paraId="2F458313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21C366" w14:textId="42170BAE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23028" w14:textId="6C1CCE4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Бенч-система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Avance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E2109" w14:textId="3CCFD3C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61A15" w14:textId="55B29B7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359DD" w14:textId="749F6BA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B6301" w14:textId="29E60E4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1F089" w14:textId="7CD3AB6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31,2</w:t>
            </w:r>
          </w:p>
        </w:tc>
      </w:tr>
      <w:tr w:rsidR="00C47079" w:rsidRPr="003D4147" w14:paraId="7910916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F0514A" w14:textId="0927FB6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19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BCD91" w14:textId="3251D8A0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Доска комбинированная 231995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A2C4F" w14:textId="714A910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2BD9F" w14:textId="4426537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15E64" w14:textId="35B9BC5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F162A" w14:textId="6E4B1C9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24292" w14:textId="5D53320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32,4</w:t>
            </w:r>
          </w:p>
        </w:tc>
      </w:tr>
      <w:tr w:rsidR="00C47079" w:rsidRPr="003D4147" w14:paraId="42D387B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65EB0B" w14:textId="5DE4C5E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0853" w14:textId="066B2B39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Шкаф Этюд ЭКО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63BF5" w14:textId="027C4F4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FDC0" w14:textId="01A582D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156C4" w14:textId="2B474C6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A5087" w14:textId="180564B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03525" w14:textId="380AC0D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</w:tr>
      <w:tr w:rsidR="00C47079" w:rsidRPr="003D4147" w14:paraId="564F499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0E6F8D" w14:textId="2C8847AB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49704" w14:textId="58F6EDD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Приставной стол СПР-03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26093" w14:textId="7A3BFE0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C55D" w14:textId="4F6C248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35216" w14:textId="4AA76AE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CC8A" w14:textId="360226F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3ACF8" w14:textId="66121F4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17,6</w:t>
            </w:r>
          </w:p>
        </w:tc>
      </w:tr>
      <w:tr w:rsidR="00C47079" w:rsidRPr="003D4147" w14:paraId="532AD60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176E55" w14:textId="0332396D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AA6CD" w14:textId="08DA3B09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Приставной стол левый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Tower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C88E" w14:textId="268112E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3F7BA" w14:textId="0B12449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39C6C" w14:textId="26CE9C0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4ACC1" w14:textId="5DC01B3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459ED" w14:textId="0D6D0A3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52,2</w:t>
            </w:r>
          </w:p>
        </w:tc>
      </w:tr>
      <w:tr w:rsidR="00C47079" w:rsidRPr="003D4147" w14:paraId="1223E6C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E5AE69" w14:textId="38D1B6F5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FD024" w14:textId="18F09736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Флипчарт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Brauberg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0D92F" w14:textId="0515ED8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8AD54" w14:textId="02E4FAF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2D69" w14:textId="3E9E60B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26,1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0C9F8" w14:textId="3AD0CBB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10B1A" w14:textId="60B8A4A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18,9</w:t>
            </w:r>
          </w:p>
        </w:tc>
      </w:tr>
      <w:tr w:rsidR="00C47079" w:rsidRPr="003D4147" w14:paraId="33194775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339795" w14:textId="60649CD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21604" w14:textId="6660CA09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руководителя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Atlant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39269" w14:textId="4080EE8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4A2D5" w14:textId="55ABDE8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7934F" w14:textId="2897BB0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145,6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AED94" w14:textId="078BBC9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128,8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233B" w14:textId="66DC875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140</w:t>
            </w:r>
          </w:p>
        </w:tc>
      </w:tr>
      <w:tr w:rsidR="00C47079" w:rsidRPr="003D4147" w14:paraId="4311E9C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61F241" w14:textId="0EE29C2F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3EDBA" w14:textId="184B009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Стеллаж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Лофт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BC3B" w14:textId="3DAE5FF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1600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8FE18" w14:textId="52BF4DB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8D6AF" w14:textId="4C00008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384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0A3B5" w14:textId="759BEC1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3011" w14:textId="540FAEC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</w:tr>
      <w:tr w:rsidR="00C47079" w:rsidRPr="003D4147" w14:paraId="2C06B79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AB11BD" w14:textId="268E7F0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FBD27" w14:textId="18975BD7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офисное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Legend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83F36" w14:textId="3541BFA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DBD62" w14:textId="4C74DD2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70602" w14:textId="71DF294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149,6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E576B" w14:textId="51502FA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C4B6E" w14:textId="372E815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101,2</w:t>
            </w:r>
          </w:p>
        </w:tc>
      </w:tr>
      <w:tr w:rsidR="00C47079" w:rsidRPr="003D4147" w14:paraId="3EEDA753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3C1D14" w14:textId="43AB3197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DA81A" w14:textId="1AD42FD7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Лампа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Hoff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Libra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White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A9B1" w14:textId="27640C6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8A046" w14:textId="00DD0CC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98760" w14:textId="1E5A620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76,8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B6816" w14:textId="0AED854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4D149" w14:textId="73216D3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52,8</w:t>
            </w:r>
          </w:p>
        </w:tc>
      </w:tr>
      <w:tr w:rsidR="00C47079" w:rsidRPr="003D4147" w14:paraId="1CE0ECC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7342A8" w14:textId="199A3AB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FEB82" w14:textId="72346E2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Доска 325505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AA501" w14:textId="7919B87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FBD7" w14:textId="7947EC2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25746" w14:textId="3FEC8D6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61,6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AEF0C" w14:textId="1FA7C0B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1784C" w14:textId="4A20512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79,2</w:t>
            </w:r>
          </w:p>
        </w:tc>
      </w:tr>
      <w:tr w:rsidR="00C47079" w:rsidRPr="003D4147" w14:paraId="1079BFB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1A8EA5" w14:textId="4CCBFFB5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29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F6EE7" w14:textId="40D11B8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рабочее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Krist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E81D7" w14:textId="534E94D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7DA90" w14:textId="1A420B4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8AEC3" w14:textId="78680C7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550C5" w14:textId="345CD59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87EEA" w14:textId="5E9B5A6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130,2</w:t>
            </w:r>
          </w:p>
        </w:tc>
      </w:tr>
      <w:tr w:rsidR="00C47079" w:rsidRPr="003D4147" w14:paraId="5D247DDD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DD0024" w14:textId="491DB28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0627A" w14:textId="62DF200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Пикколо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EA9E1" w14:textId="4B1F90C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370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7E220" w14:textId="18F0553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AA0BE" w14:textId="69AED69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57EEC" w14:textId="720F05FB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32522" w14:textId="5F375E7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96,2</w:t>
            </w:r>
          </w:p>
        </w:tc>
      </w:tr>
      <w:tr w:rsidR="00C47079" w:rsidRPr="003D4147" w14:paraId="4CE6BB31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449226" w14:textId="13577F00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31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EBC4C" w14:textId="4D5B3D1E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Подставка для монитора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VMMGame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A65A2" w14:textId="697B443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9D045" w14:textId="17D9209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A76E" w14:textId="1D897B2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13,8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F01EC" w14:textId="1EE9FDD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A835" w14:textId="679331F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17,4</w:t>
            </w:r>
          </w:p>
        </w:tc>
      </w:tr>
      <w:tr w:rsidR="00C47079" w:rsidRPr="003D4147" w14:paraId="7CED2CC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A68953" w14:textId="1EAFEA2F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32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30F99" w14:textId="21A7850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Диван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Тотленд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A2A63" w14:textId="6F64F95D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8EE95" w14:textId="3BBD593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22,4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A311" w14:textId="3E8E176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81,2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B452" w14:textId="79BDBF8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109,2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6C0E" w14:textId="00DD2CF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67,2</w:t>
            </w:r>
          </w:p>
        </w:tc>
      </w:tr>
      <w:tr w:rsidR="00C47079" w:rsidRPr="003D4147" w14:paraId="5E0D47B2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2D82D0" w14:textId="5DB7D5FA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33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C5F34" w14:textId="39EF08B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Лампа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In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Home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1837" w14:textId="189140C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3546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6FD60" w14:textId="2D6FF12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921,96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2E69" w14:textId="41132A6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82026" w14:textId="24CF172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886,5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63FDF" w14:textId="46013E8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851,04</w:t>
            </w:r>
          </w:p>
        </w:tc>
      </w:tr>
      <w:tr w:rsidR="00C47079" w:rsidRPr="003D4147" w14:paraId="6AE16C2C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DEA587" w14:textId="7098CDE8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34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09491" w14:textId="4700197D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Тумба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подкатная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Alexsys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№4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07908" w14:textId="31AEE72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01993" w14:textId="13F3AE8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1E502" w14:textId="502BD98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57F1" w14:textId="433900A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986B4" w14:textId="0E43DD1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66,6</w:t>
            </w:r>
          </w:p>
        </w:tc>
      </w:tr>
      <w:tr w:rsidR="00C47079" w:rsidRPr="003D4147" w14:paraId="3A86557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C56A02" w14:textId="31202150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35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57FF" w14:textId="1D81131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Стеллаж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Рокс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AB0A5" w14:textId="2C3DFA4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9012" w14:textId="20D980C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ECC1E" w14:textId="3D68AD5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82F9" w14:textId="664409D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26FC3" w14:textId="430CFEE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</w:tr>
      <w:tr w:rsidR="00C47079" w:rsidRPr="003D4147" w14:paraId="7F7A8264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080CC6" w14:textId="38AAC06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36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4801C" w14:textId="5F80D213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Кресло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Eden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37C34" w14:textId="22C8E06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09C0D" w14:textId="4CE4A82A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F6B4C" w14:textId="4F3E335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434E0" w14:textId="64597615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4F5E" w14:textId="3296BA13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21,6</w:t>
            </w:r>
          </w:p>
        </w:tc>
      </w:tr>
      <w:tr w:rsidR="00C47079" w:rsidRPr="003D4147" w14:paraId="472DAD3F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50C8A9" w14:textId="09A4B838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37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06E8B" w14:textId="0BDEFB06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Стул Честер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9161" w14:textId="077A9B2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F09A3" w14:textId="380916B4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6C0F" w14:textId="7F42A17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B5DFB" w14:textId="5DA4D7F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1462B" w14:textId="215666C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5,4</w:t>
            </w:r>
          </w:p>
        </w:tc>
      </w:tr>
      <w:tr w:rsidR="00C47079" w:rsidRPr="003D4147" w14:paraId="0DC87DF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BE20C7" w14:textId="0F3BECAD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38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BDC57" w14:textId="2A2EA6B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Письменный стол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Orion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0F9DB" w14:textId="3667F26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E10F6" w14:textId="0BE6FCC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955E" w14:textId="58DDB3C1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8157C" w14:textId="304136D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03D3" w14:textId="26B06A36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2,8</w:t>
            </w:r>
          </w:p>
        </w:tc>
      </w:tr>
      <w:tr w:rsidR="00C47079" w:rsidRPr="003D4147" w14:paraId="4623BD36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03B7DA" w14:textId="08F36265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39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27263" w14:textId="4AFC66E2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Диван офисный Бит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B299C" w14:textId="402B995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84A60" w14:textId="21964EF8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36,4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9EC5D" w14:textId="703EE4D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D7B10" w14:textId="349A7089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6E609" w14:textId="4974A3AF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</w:tr>
      <w:tr w:rsidR="00C47079" w:rsidRPr="003D4147" w14:paraId="4CA079C0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0720A7" w14:textId="7C128358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Calibri" w:hAnsi="Calibri" w:cs="Calibri"/>
                <w:color w:val="000000"/>
              </w:rPr>
              <w:t>40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F558C" w14:textId="39B11889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Подставка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VMMGame</w:t>
            </w:r>
            <w:proofErr w:type="spellEnd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Skate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1969A" w14:textId="2C0B6AAC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B7B5F" w14:textId="48CF61B7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8B4DE" w14:textId="1A37F3D0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F7BD2" w14:textId="31781C42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DF297" w14:textId="39C4909E" w:rsidR="00C47079" w:rsidRPr="009C3DA7" w:rsidRDefault="00C47079" w:rsidP="00C47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</w:tr>
      <w:tr w:rsidR="00C47079" w:rsidRPr="003D4147" w14:paraId="05A3A36A" w14:textId="77777777" w:rsidTr="00C47079">
        <w:trPr>
          <w:trHeight w:val="284"/>
        </w:trPr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B9E9E" w14:textId="77777777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AD84F" w14:textId="27A1B6B9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C3DA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ИТОГ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9259E" w14:textId="4B04A81C" w:rsidR="00C47079" w:rsidRPr="009C3DA7" w:rsidRDefault="00C47079" w:rsidP="00C470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16490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4ECD9" w14:textId="0CB22074" w:rsidR="00C47079" w:rsidRPr="009C3DA7" w:rsidRDefault="00C47079" w:rsidP="00C4707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217D" w14:textId="2893B34C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49E64" w14:textId="45522414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D1DF9" w14:textId="7B3EF951" w:rsidR="00C47079" w:rsidRPr="009C3DA7" w:rsidRDefault="00C47079" w:rsidP="00C4707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</w:tbl>
    <w:p w14:paraId="327D9CCA" w14:textId="77777777" w:rsidR="00666500" w:rsidRDefault="00666500" w:rsidP="006665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7F4BA97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C451E">
        <w:rPr>
          <w:rFonts w:ascii="Times New Roman" w:eastAsia="Calibri" w:hAnsi="Times New Roman" w:cs="Times New Roman"/>
          <w:sz w:val="24"/>
          <w:szCs w:val="24"/>
        </w:rPr>
        <w:t>Примите управленческое решение по управлению ассортиментом и товарными запасами анализируемой категории.</w:t>
      </w:r>
    </w:p>
    <w:p w14:paraId="22A6F817" w14:textId="77777777" w:rsidR="00FF6F30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При расширении ассортимента необходимо учитывать особенности работы компании с поставщиками, действующие в «</w:t>
      </w:r>
      <w:r w:rsidR="00FF6F30">
        <w:rPr>
          <w:rFonts w:ascii="Times New Roman" w:hAnsi="Times New Roman" w:cs="Times New Roman"/>
          <w:bCs/>
          <w:sz w:val="24"/>
          <w:szCs w:val="24"/>
        </w:rPr>
        <w:t>H</w:t>
      </w:r>
      <w:r w:rsidR="00FF6F30">
        <w:rPr>
          <w:rFonts w:ascii="Times New Roman" w:hAnsi="Times New Roman" w:cs="Times New Roman"/>
          <w:bCs/>
          <w:sz w:val="24"/>
          <w:szCs w:val="24"/>
          <w:lang w:val="en-US"/>
        </w:rPr>
        <w:t>off</w:t>
      </w:r>
      <w:r w:rsidR="00FF6F3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</w:p>
    <w:p w14:paraId="7A885DE6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При оформлении договора поставки товаров, рекомендованных к внедрению в ассортимент </w:t>
      </w:r>
      <w:r w:rsidR="00FF6F30" w:rsidRPr="00FF6F30">
        <w:rPr>
          <w:rFonts w:ascii="Times New Roman" w:eastAsia="Calibri" w:hAnsi="Times New Roman" w:cs="Times New Roman"/>
          <w:bCs/>
          <w:sz w:val="24"/>
          <w:szCs w:val="24"/>
        </w:rPr>
        <w:t>«H</w:t>
      </w:r>
      <w:r w:rsidR="00FF6F30" w:rsidRPr="00FF6F30">
        <w:rPr>
          <w:rFonts w:ascii="Times New Roman" w:eastAsia="Calibri" w:hAnsi="Times New Roman" w:cs="Times New Roman"/>
          <w:bCs/>
          <w:sz w:val="24"/>
          <w:szCs w:val="24"/>
          <w:lang w:val="en-US"/>
        </w:rPr>
        <w:t>off</w:t>
      </w:r>
      <w:r w:rsidR="00FF6F30" w:rsidRPr="00FF6F30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Pr="00FF6F30">
        <w:rPr>
          <w:rFonts w:ascii="Times New Roman" w:eastAsia="Calibri" w:hAnsi="Times New Roman" w:cs="Times New Roman"/>
          <w:bCs/>
          <w:sz w:val="24"/>
          <w:szCs w:val="24"/>
        </w:rPr>
        <w:t>,</w:t>
      </w: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 необходимо учесть следующие данные:</w:t>
      </w:r>
    </w:p>
    <w:p w14:paraId="5C872EB3" w14:textId="64DD8D4F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Договор поставки № </w:t>
      </w:r>
      <w:r w:rsidR="003D4147">
        <w:rPr>
          <w:rFonts w:ascii="Times New Roman" w:eastAsia="Calibri" w:hAnsi="Times New Roman" w:cs="Times New Roman"/>
          <w:bCs/>
          <w:sz w:val="24"/>
          <w:szCs w:val="24"/>
        </w:rPr>
        <w:t>50</w:t>
      </w: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 (дата текущая).</w:t>
      </w:r>
    </w:p>
    <w:p w14:paraId="49176377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Срок действия договора – 1 год.</w:t>
      </w:r>
    </w:p>
    <w:p w14:paraId="214FAF4A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Оплата товара производится на условиях отсрочки платежа в течение 30 рабочих дней с момента поставки товара.</w:t>
      </w:r>
    </w:p>
    <w:p w14:paraId="0904624F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>Отдельные недостающие данные конкурсант заполняет самостоятельно.</w:t>
      </w:r>
    </w:p>
    <w:p w14:paraId="083C1B90" w14:textId="77777777" w:rsidR="009A35D8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При планировании логистики поставки необходимо учесть, что доставка товаров будет осуществляться силами транспортной компании. </w:t>
      </w:r>
    </w:p>
    <w:p w14:paraId="04FA12E5" w14:textId="77777777" w:rsidR="003C451E" w:rsidRPr="003C451E" w:rsidRDefault="009A35D8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9A35D8">
        <w:rPr>
          <w:rFonts w:ascii="Times New Roman" w:eastAsia="Calibri" w:hAnsi="Times New Roman" w:cs="Times New Roman"/>
          <w:bCs/>
          <w:sz w:val="24"/>
          <w:szCs w:val="24"/>
        </w:rPr>
        <w:t>ООО "Домашний Интерьер"</w:t>
      </w:r>
      <w:r w:rsidR="003C451E" w:rsidRPr="003C451E">
        <w:rPr>
          <w:rFonts w:ascii="Times New Roman" w:eastAsia="Calibri" w:hAnsi="Times New Roman" w:cs="Times New Roman"/>
          <w:bCs/>
          <w:sz w:val="24"/>
          <w:szCs w:val="24"/>
        </w:rPr>
        <w:t xml:space="preserve"> заинтересовано в выборе такого перевозчика, временные и стоимостные характеристики доставки товара которым будут оптимальными.</w:t>
      </w:r>
    </w:p>
    <w:p w14:paraId="08B39BC9" w14:textId="77777777" w:rsidR="003C451E" w:rsidRPr="003C451E" w:rsidRDefault="003C451E" w:rsidP="003C451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D6C1129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65DB3300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2540706D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3425CEE1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297E59F1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6F4D41F9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01E8DBFB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5D4BDCA9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425D2D3E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0B9D78F2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33359217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29323C59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0741DA75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04666FDB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68DDE49F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23988D37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2E6E4E93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58C91DD7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368AA30A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7F9D799D" w14:textId="7777777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574F8B12" w14:textId="13217637" w:rsidR="009A35D8" w:rsidRDefault="009A35D8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05C0C7AB" w14:textId="4FB89AA0" w:rsidR="00D91316" w:rsidRDefault="00D91316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7810CC1B" w14:textId="37731BCC" w:rsidR="00D91316" w:rsidRDefault="00D91316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55FE41D7" w14:textId="77777777" w:rsidR="00D91316" w:rsidRDefault="00D91316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1892E7C4" w14:textId="77777777" w:rsidR="003D4147" w:rsidRDefault="003D4147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2197284D" w14:textId="77777777" w:rsidR="0061373D" w:rsidRDefault="0061373D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3EF1E7FE" w14:textId="77777777" w:rsidR="00255D30" w:rsidRPr="00255D30" w:rsidRDefault="00255D30" w:rsidP="00255D3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255D3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1</w:t>
      </w:r>
    </w:p>
    <w:p w14:paraId="615DC2D4" w14:textId="1630C20E" w:rsidR="00255D30" w:rsidRPr="00255D30" w:rsidRDefault="00255D30" w:rsidP="00255D3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55D30">
        <w:rPr>
          <w:rFonts w:ascii="Times New Roman" w:hAnsi="Times New Roman" w:cs="Times New Roman"/>
          <w:b/>
          <w:bCs/>
          <w:sz w:val="24"/>
          <w:szCs w:val="24"/>
        </w:rPr>
        <w:t>Заявка клиента</w:t>
      </w:r>
      <w:r w:rsidR="00D91316">
        <w:rPr>
          <w:rStyle w:val="a8"/>
          <w:rFonts w:ascii="Times New Roman" w:hAnsi="Times New Roman" w:cs="Times New Roman"/>
          <w:b/>
          <w:bCs/>
          <w:sz w:val="24"/>
          <w:szCs w:val="24"/>
        </w:rPr>
        <w:footnoteReference w:id="5"/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874"/>
        <w:gridCol w:w="6471"/>
      </w:tblGrid>
      <w:tr w:rsidR="00255D30" w:rsidRPr="00255D30" w14:paraId="055D5C53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65082AC3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Контактные данные</w:t>
            </w:r>
          </w:p>
        </w:tc>
      </w:tr>
      <w:tr w:rsidR="00DC01F5" w:rsidRPr="00255D30" w14:paraId="1EF9C7AF" w14:textId="77777777" w:rsidTr="004465AF">
        <w:tc>
          <w:tcPr>
            <w:tcW w:w="2830" w:type="dxa"/>
            <w:hideMark/>
          </w:tcPr>
          <w:p w14:paraId="69AB9BB0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Имя</w:t>
            </w:r>
          </w:p>
        </w:tc>
        <w:tc>
          <w:tcPr>
            <w:tcW w:w="6515" w:type="dxa"/>
            <w:hideMark/>
          </w:tcPr>
          <w:p w14:paraId="7780B056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Алла Сергеевна Савельева</w:t>
            </w:r>
          </w:p>
        </w:tc>
      </w:tr>
      <w:tr w:rsidR="00DC01F5" w:rsidRPr="00255D30" w14:paraId="13F510ED" w14:textId="77777777" w:rsidTr="004465AF">
        <w:tc>
          <w:tcPr>
            <w:tcW w:w="2830" w:type="dxa"/>
            <w:hideMark/>
          </w:tcPr>
          <w:p w14:paraId="6F6E428A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Телефон</w:t>
            </w:r>
          </w:p>
        </w:tc>
        <w:tc>
          <w:tcPr>
            <w:tcW w:w="6515" w:type="dxa"/>
            <w:hideMark/>
          </w:tcPr>
          <w:p w14:paraId="73FB8A49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 xml:space="preserve">+7 </w:t>
            </w:r>
            <w:r>
              <w:rPr>
                <w:rFonts w:ascii="Times New Roman" w:hAnsi="Times New Roman"/>
                <w:bCs/>
                <w:sz w:val="22"/>
                <w:szCs w:val="22"/>
              </w:rPr>
              <w:t>9048888630</w:t>
            </w:r>
          </w:p>
        </w:tc>
      </w:tr>
      <w:tr w:rsidR="00DC01F5" w:rsidRPr="00255D30" w14:paraId="6A31063C" w14:textId="77777777" w:rsidTr="004465AF">
        <w:tc>
          <w:tcPr>
            <w:tcW w:w="2830" w:type="dxa"/>
            <w:hideMark/>
          </w:tcPr>
          <w:p w14:paraId="3B97180F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proofErr w:type="spellStart"/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Email</w:t>
            </w:r>
            <w:proofErr w:type="spellEnd"/>
          </w:p>
        </w:tc>
        <w:tc>
          <w:tcPr>
            <w:tcW w:w="6515" w:type="dxa"/>
          </w:tcPr>
          <w:p w14:paraId="2E82C7A0" w14:textId="17F89488" w:rsidR="00255D30" w:rsidRPr="00255D30" w:rsidRDefault="003D4147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5177DD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Ivanov@mail.ru</w:t>
            </w:r>
          </w:p>
        </w:tc>
      </w:tr>
      <w:tr w:rsidR="00DC01F5" w:rsidRPr="00255D30" w14:paraId="22896B97" w14:textId="77777777" w:rsidTr="004465AF">
        <w:tc>
          <w:tcPr>
            <w:tcW w:w="2830" w:type="dxa"/>
            <w:hideMark/>
          </w:tcPr>
          <w:p w14:paraId="75C92614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40C6B7E4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1CE92E71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0CF13775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Площадь помещения</w:t>
            </w:r>
          </w:p>
        </w:tc>
      </w:tr>
      <w:tr w:rsidR="00DC01F5" w:rsidRPr="00255D30" w14:paraId="3694AF63" w14:textId="77777777" w:rsidTr="004465AF">
        <w:tc>
          <w:tcPr>
            <w:tcW w:w="2830" w:type="dxa"/>
            <w:hideMark/>
          </w:tcPr>
          <w:p w14:paraId="38A75B99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Общая площадь</w:t>
            </w:r>
          </w:p>
        </w:tc>
        <w:tc>
          <w:tcPr>
            <w:tcW w:w="6515" w:type="dxa"/>
            <w:hideMark/>
          </w:tcPr>
          <w:p w14:paraId="0771DF6B" w14:textId="77777777" w:rsidR="00255D30" w:rsidRPr="00255D30" w:rsidRDefault="005D57BA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20</w:t>
            </w:r>
            <w:r w:rsidR="00255D30" w:rsidRPr="00255D30">
              <w:rPr>
                <w:rFonts w:ascii="Times New Roman" w:hAnsi="Times New Roman"/>
                <w:bCs/>
                <w:sz w:val="22"/>
                <w:szCs w:val="22"/>
              </w:rPr>
              <w:t xml:space="preserve"> квадратных метров</w:t>
            </w:r>
          </w:p>
        </w:tc>
      </w:tr>
      <w:tr w:rsidR="00DC01F5" w:rsidRPr="00255D30" w14:paraId="406EC527" w14:textId="77777777" w:rsidTr="004465AF">
        <w:tc>
          <w:tcPr>
            <w:tcW w:w="2830" w:type="dxa"/>
            <w:hideMark/>
          </w:tcPr>
          <w:p w14:paraId="0119468E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41B4640B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5D57BA" w:rsidRPr="00255D30" w14:paraId="30E07076" w14:textId="77777777" w:rsidTr="00DC01F5">
        <w:tc>
          <w:tcPr>
            <w:tcW w:w="2830" w:type="dxa"/>
            <w:shd w:val="clear" w:color="auto" w:fill="D9D9D9" w:themeFill="background1" w:themeFillShade="D9"/>
          </w:tcPr>
          <w:p w14:paraId="748E2F39" w14:textId="77777777" w:rsidR="005D57BA" w:rsidRPr="005D57BA" w:rsidRDefault="005D57BA" w:rsidP="00255D30">
            <w:pPr>
              <w:rPr>
                <w:rFonts w:ascii="Times New Roman" w:hAnsi="Times New Roman"/>
                <w:bCs/>
                <w:highlight w:val="lightGray"/>
              </w:rPr>
            </w:pPr>
            <w:r w:rsidRPr="005D57BA">
              <w:rPr>
                <w:rFonts w:ascii="Times New Roman" w:hAnsi="Times New Roman"/>
                <w:bCs/>
                <w:highlight w:val="lightGray"/>
              </w:rPr>
              <w:t>Назначение помещения</w:t>
            </w:r>
          </w:p>
        </w:tc>
        <w:tc>
          <w:tcPr>
            <w:tcW w:w="6515" w:type="dxa"/>
            <w:shd w:val="clear" w:color="auto" w:fill="D9D9D9" w:themeFill="background1" w:themeFillShade="D9"/>
          </w:tcPr>
          <w:p w14:paraId="0DB6978B" w14:textId="77777777" w:rsidR="005D57BA" w:rsidRPr="005D57BA" w:rsidRDefault="005D57BA" w:rsidP="00255D30">
            <w:pPr>
              <w:rPr>
                <w:rFonts w:ascii="Times New Roman" w:hAnsi="Times New Roman"/>
                <w:bCs/>
                <w:highlight w:val="lightGray"/>
              </w:rPr>
            </w:pPr>
          </w:p>
        </w:tc>
      </w:tr>
      <w:tr w:rsidR="005D57BA" w:rsidRPr="00255D30" w14:paraId="28C516F7" w14:textId="77777777" w:rsidTr="004465AF">
        <w:tc>
          <w:tcPr>
            <w:tcW w:w="2830" w:type="dxa"/>
          </w:tcPr>
          <w:p w14:paraId="2D4724DA" w14:textId="77777777" w:rsidR="005D57BA" w:rsidRPr="00255D30" w:rsidRDefault="005D57BA" w:rsidP="00255D30">
            <w:pPr>
              <w:rPr>
                <w:rFonts w:ascii="Times New Roman" w:hAnsi="Times New Roman"/>
                <w:bCs/>
              </w:rPr>
            </w:pPr>
          </w:p>
        </w:tc>
        <w:tc>
          <w:tcPr>
            <w:tcW w:w="6515" w:type="dxa"/>
          </w:tcPr>
          <w:p w14:paraId="1D5D8BB3" w14:textId="77777777" w:rsidR="005D57BA" w:rsidRPr="00255D30" w:rsidRDefault="005D57BA" w:rsidP="005D57BA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Кабинет руководителя отдела продаж</w:t>
            </w:r>
          </w:p>
        </w:tc>
      </w:tr>
      <w:tr w:rsidR="00255D30" w:rsidRPr="00255D30" w14:paraId="4BEB7CAF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2C0EB967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Стиль оформления</w:t>
            </w:r>
          </w:p>
        </w:tc>
      </w:tr>
      <w:tr w:rsidR="00DC01F5" w:rsidRPr="00255D30" w14:paraId="697145D4" w14:textId="77777777" w:rsidTr="004465AF">
        <w:tc>
          <w:tcPr>
            <w:tcW w:w="2830" w:type="dxa"/>
            <w:hideMark/>
          </w:tcPr>
          <w:p w14:paraId="241B1E5E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Желаемый стиль</w:t>
            </w:r>
          </w:p>
        </w:tc>
        <w:tc>
          <w:tcPr>
            <w:tcW w:w="6515" w:type="dxa"/>
            <w:hideMark/>
          </w:tcPr>
          <w:p w14:paraId="3F68B8FE" w14:textId="77777777" w:rsidR="00255D30" w:rsidRDefault="005D57BA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Классический корпоративный стиль</w:t>
            </w:r>
          </w:p>
          <w:p w14:paraId="2F8DAEA2" w14:textId="77777777" w:rsidR="005D57BA" w:rsidRPr="00255D30" w:rsidRDefault="005D57BA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5D57BA">
              <w:rPr>
                <w:rFonts w:ascii="Times New Roman" w:hAnsi="Times New Roman"/>
                <w:bCs/>
                <w:sz w:val="22"/>
                <w:szCs w:val="22"/>
              </w:rPr>
              <w:t>Нейтральные цвета, стандартные мебельные решения и акценты на функциональности характеризуют этот стиль, который подходит для традиционных компаний.</w:t>
            </w:r>
          </w:p>
        </w:tc>
      </w:tr>
      <w:tr w:rsidR="00DC01F5" w:rsidRPr="00255D30" w14:paraId="4AEEB76F" w14:textId="77777777" w:rsidTr="004465AF">
        <w:tc>
          <w:tcPr>
            <w:tcW w:w="2830" w:type="dxa"/>
            <w:hideMark/>
          </w:tcPr>
          <w:p w14:paraId="3990D312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03FE3974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726064EA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4300022E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Особенности сборки</w:t>
            </w:r>
          </w:p>
        </w:tc>
      </w:tr>
      <w:tr w:rsidR="00DC01F5" w:rsidRPr="00255D30" w14:paraId="085AA94F" w14:textId="77777777" w:rsidTr="004465AF">
        <w:tc>
          <w:tcPr>
            <w:tcW w:w="2830" w:type="dxa"/>
            <w:hideMark/>
          </w:tcPr>
          <w:p w14:paraId="770C6CC6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Необходимость профессиональной сборки</w:t>
            </w:r>
          </w:p>
        </w:tc>
        <w:tc>
          <w:tcPr>
            <w:tcW w:w="6515" w:type="dxa"/>
            <w:hideMark/>
          </w:tcPr>
          <w:p w14:paraId="32B5ED3A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Да</w:t>
            </w:r>
          </w:p>
        </w:tc>
      </w:tr>
      <w:tr w:rsidR="00DC01F5" w:rsidRPr="00255D30" w14:paraId="428205C0" w14:textId="77777777" w:rsidTr="004465AF">
        <w:tc>
          <w:tcPr>
            <w:tcW w:w="2830" w:type="dxa"/>
            <w:hideMark/>
          </w:tcPr>
          <w:p w14:paraId="191DEA02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Особые требования к сборке</w:t>
            </w:r>
          </w:p>
        </w:tc>
        <w:tc>
          <w:tcPr>
            <w:tcW w:w="6515" w:type="dxa"/>
            <w:hideMark/>
          </w:tcPr>
          <w:p w14:paraId="2BA70BF2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Установка встроенной системы аудио- и видеоконференций</w:t>
            </w:r>
          </w:p>
        </w:tc>
      </w:tr>
      <w:tr w:rsidR="00DC01F5" w:rsidRPr="00255D30" w14:paraId="13BD6520" w14:textId="77777777" w:rsidTr="004465AF">
        <w:tc>
          <w:tcPr>
            <w:tcW w:w="2830" w:type="dxa"/>
            <w:hideMark/>
          </w:tcPr>
          <w:p w14:paraId="1123717E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17C5A0FA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367A1367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63DD28FB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Предпочтительные материалы</w:t>
            </w:r>
          </w:p>
        </w:tc>
      </w:tr>
      <w:tr w:rsidR="00DC01F5" w:rsidRPr="00255D30" w14:paraId="30D31DDF" w14:textId="77777777" w:rsidTr="004465AF">
        <w:tc>
          <w:tcPr>
            <w:tcW w:w="2830" w:type="dxa"/>
            <w:hideMark/>
          </w:tcPr>
          <w:p w14:paraId="044737AE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Основные материалы</w:t>
            </w:r>
          </w:p>
        </w:tc>
        <w:tc>
          <w:tcPr>
            <w:tcW w:w="6515" w:type="dxa"/>
            <w:hideMark/>
          </w:tcPr>
          <w:p w14:paraId="3B2FB8D9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Дерево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,</w:t>
            </w:r>
            <w:r w:rsidR="004465AF">
              <w:rPr>
                <w:rFonts w:ascii="Times New Roman" w:hAnsi="Times New Roman"/>
                <w:bCs/>
                <w:sz w:val="22"/>
                <w:szCs w:val="22"/>
              </w:rPr>
              <w:t xml:space="preserve"> пластик,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 xml:space="preserve"> стекло</w:t>
            </w:r>
            <w:r w:rsidR="004465AF">
              <w:rPr>
                <w:rFonts w:ascii="Times New Roman" w:hAnsi="Times New Roman"/>
                <w:bCs/>
                <w:sz w:val="22"/>
                <w:szCs w:val="22"/>
              </w:rPr>
              <w:t>, металл</w:t>
            </w:r>
          </w:p>
        </w:tc>
      </w:tr>
      <w:tr w:rsidR="00DC01F5" w:rsidRPr="00255D30" w14:paraId="291BF9D8" w14:textId="77777777" w:rsidTr="004465AF">
        <w:tc>
          <w:tcPr>
            <w:tcW w:w="2830" w:type="dxa"/>
            <w:hideMark/>
          </w:tcPr>
          <w:p w14:paraId="2E2DC0F7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2C508C1D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65BB6035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314CADFC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Потребность в многофункциональности</w:t>
            </w:r>
            <w:bookmarkStart w:id="1" w:name="_GoBack"/>
            <w:bookmarkEnd w:id="1"/>
          </w:p>
        </w:tc>
      </w:tr>
      <w:tr w:rsidR="00DC01F5" w:rsidRPr="00255D30" w14:paraId="2EB02784" w14:textId="77777777" w:rsidTr="004465AF">
        <w:tc>
          <w:tcPr>
            <w:tcW w:w="2830" w:type="dxa"/>
            <w:hideMark/>
          </w:tcPr>
          <w:p w14:paraId="6066ABEA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Специфика функций</w:t>
            </w:r>
          </w:p>
        </w:tc>
        <w:tc>
          <w:tcPr>
            <w:tcW w:w="6515" w:type="dxa"/>
            <w:hideMark/>
          </w:tcPr>
          <w:p w14:paraId="5DDE27F7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Регулируемые по высоте столы, встроенные зарядные станции</w:t>
            </w:r>
          </w:p>
        </w:tc>
      </w:tr>
      <w:tr w:rsidR="00DC01F5" w:rsidRPr="00255D30" w14:paraId="00C2DA33" w14:textId="77777777" w:rsidTr="004465AF">
        <w:tc>
          <w:tcPr>
            <w:tcW w:w="2830" w:type="dxa"/>
            <w:hideMark/>
          </w:tcPr>
          <w:p w14:paraId="36E8C54D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1AE5E65A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0ED50C89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4E397F4A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Освещение кабинета</w:t>
            </w:r>
          </w:p>
        </w:tc>
      </w:tr>
      <w:tr w:rsidR="00DC01F5" w:rsidRPr="00255D30" w14:paraId="1F240356" w14:textId="77777777" w:rsidTr="004465AF">
        <w:tc>
          <w:tcPr>
            <w:tcW w:w="2830" w:type="dxa"/>
            <w:hideMark/>
          </w:tcPr>
          <w:p w14:paraId="1E4E89C3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Требования к освещению</w:t>
            </w:r>
          </w:p>
        </w:tc>
        <w:tc>
          <w:tcPr>
            <w:tcW w:w="6515" w:type="dxa"/>
            <w:hideMark/>
          </w:tcPr>
          <w:p w14:paraId="4607B4D6" w14:textId="77777777" w:rsid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Светодиодные панели с регулируемой яркостью</w:t>
            </w:r>
          </w:p>
          <w:p w14:paraId="30B15C05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Прямое и боковое освещение</w:t>
            </w:r>
          </w:p>
        </w:tc>
      </w:tr>
      <w:tr w:rsidR="00DC01F5" w:rsidRPr="00255D30" w14:paraId="3986E199" w14:textId="77777777" w:rsidTr="004465AF">
        <w:tc>
          <w:tcPr>
            <w:tcW w:w="2830" w:type="dxa"/>
            <w:hideMark/>
          </w:tcPr>
          <w:p w14:paraId="43A0B3B6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071B332C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61AA776F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0689706B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Система хранения</w:t>
            </w:r>
          </w:p>
        </w:tc>
      </w:tr>
      <w:tr w:rsidR="00DC01F5" w:rsidRPr="00255D30" w14:paraId="44A03F59" w14:textId="77777777" w:rsidTr="004465AF">
        <w:tc>
          <w:tcPr>
            <w:tcW w:w="2830" w:type="dxa"/>
            <w:hideMark/>
          </w:tcPr>
          <w:p w14:paraId="63B4D0DD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Требуемые элементы</w:t>
            </w:r>
          </w:p>
        </w:tc>
        <w:tc>
          <w:tcPr>
            <w:tcW w:w="6515" w:type="dxa"/>
            <w:hideMark/>
          </w:tcPr>
          <w:p w14:paraId="2ABD8B93" w14:textId="77777777" w:rsidR="004465AF" w:rsidRPr="00255D30" w:rsidRDefault="004465AF" w:rsidP="004465AF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 xml:space="preserve">Оборудование </w:t>
            </w:r>
            <w:r w:rsidRPr="004465AF">
              <w:rPr>
                <w:rFonts w:ascii="Times New Roman" w:hAnsi="Times New Roman"/>
                <w:bCs/>
                <w:sz w:val="22"/>
                <w:szCs w:val="22"/>
              </w:rPr>
              <w:t>для организации хранения материалов и документации, а также справочной литературы, канцелярских принадлежностей, компьютерных носителей, размещения оргтехники</w:t>
            </w:r>
            <w:r>
              <w:rPr>
                <w:rFonts w:ascii="Times New Roman" w:hAnsi="Times New Roman"/>
                <w:bCs/>
                <w:sz w:val="22"/>
                <w:szCs w:val="22"/>
              </w:rPr>
              <w:t>, конфиденциальной документации.</w:t>
            </w:r>
          </w:p>
        </w:tc>
      </w:tr>
      <w:tr w:rsidR="00DC01F5" w:rsidRPr="00255D30" w14:paraId="0BBC03CD" w14:textId="77777777" w:rsidTr="004465AF">
        <w:tc>
          <w:tcPr>
            <w:tcW w:w="2830" w:type="dxa"/>
            <w:hideMark/>
          </w:tcPr>
          <w:p w14:paraId="52AB14F8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  <w:tc>
          <w:tcPr>
            <w:tcW w:w="6515" w:type="dxa"/>
            <w:hideMark/>
          </w:tcPr>
          <w:p w14:paraId="08504D8E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</w:p>
        </w:tc>
      </w:tr>
      <w:tr w:rsidR="00255D30" w:rsidRPr="00255D30" w14:paraId="2D49DA7A" w14:textId="77777777" w:rsidTr="0055697F">
        <w:tc>
          <w:tcPr>
            <w:tcW w:w="0" w:type="auto"/>
            <w:gridSpan w:val="2"/>
            <w:shd w:val="clear" w:color="auto" w:fill="D9D9D9" w:themeFill="background1" w:themeFillShade="D9"/>
            <w:hideMark/>
          </w:tcPr>
          <w:p w14:paraId="46EA8053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Комментарии</w:t>
            </w:r>
          </w:p>
        </w:tc>
      </w:tr>
      <w:tr w:rsidR="00255D30" w:rsidRPr="00255D30" w14:paraId="185B8A2C" w14:textId="77777777" w:rsidTr="00255D30">
        <w:trPr>
          <w:trHeight w:val="1068"/>
        </w:trPr>
        <w:tc>
          <w:tcPr>
            <w:tcW w:w="0" w:type="auto"/>
            <w:gridSpan w:val="2"/>
            <w:hideMark/>
          </w:tcPr>
          <w:p w14:paraId="054F4A7F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 xml:space="preserve">Укажите 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сроки доставки для вашей продукции</w:t>
            </w:r>
            <w:r>
              <w:rPr>
                <w:rFonts w:ascii="Times New Roman" w:hAnsi="Times New Roman"/>
                <w:bCs/>
                <w:sz w:val="22"/>
                <w:szCs w:val="22"/>
              </w:rPr>
              <w:t>, всё ли есть в наличии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?</w:t>
            </w:r>
          </w:p>
          <w:p w14:paraId="4DE9AB40" w14:textId="77777777" w:rsidR="00255D30" w:rsidRPr="00255D30" w:rsidRDefault="00255D30" w:rsidP="00255D30">
            <w:pPr>
              <w:spacing w:after="160" w:line="259" w:lineRule="auto"/>
              <w:rPr>
                <w:rFonts w:ascii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hAnsi="Times New Roman"/>
                <w:bCs/>
                <w:sz w:val="22"/>
                <w:szCs w:val="22"/>
              </w:rPr>
              <w:t>Также, и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нтересует информация о</w:t>
            </w:r>
            <w:r>
              <w:rPr>
                <w:rFonts w:ascii="Times New Roman" w:hAnsi="Times New Roman"/>
                <w:bCs/>
                <w:sz w:val="22"/>
                <w:szCs w:val="22"/>
              </w:rPr>
              <w:t xml:space="preserve"> 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скидках</w:t>
            </w:r>
            <w:r>
              <w:rPr>
                <w:rFonts w:ascii="Times New Roman" w:hAnsi="Times New Roman"/>
                <w:bCs/>
                <w:sz w:val="22"/>
                <w:szCs w:val="22"/>
              </w:rPr>
              <w:t xml:space="preserve"> и во</w:t>
            </w:r>
            <w:r w:rsidR="00DC01F5">
              <w:rPr>
                <w:rFonts w:ascii="Times New Roman" w:hAnsi="Times New Roman"/>
                <w:bCs/>
                <w:sz w:val="22"/>
                <w:szCs w:val="22"/>
              </w:rPr>
              <w:t xml:space="preserve">зможность бесплатной доставки, сборки и </w:t>
            </w:r>
            <w:r>
              <w:rPr>
                <w:rFonts w:ascii="Times New Roman" w:hAnsi="Times New Roman"/>
                <w:bCs/>
                <w:sz w:val="22"/>
                <w:szCs w:val="22"/>
              </w:rPr>
              <w:t>установки</w:t>
            </w:r>
            <w:r w:rsidRPr="00255D30">
              <w:rPr>
                <w:rFonts w:ascii="Times New Roman" w:hAnsi="Times New Roman"/>
                <w:bCs/>
                <w:sz w:val="22"/>
                <w:szCs w:val="22"/>
              </w:rPr>
              <w:t>?</w:t>
            </w:r>
          </w:p>
        </w:tc>
      </w:tr>
    </w:tbl>
    <w:p w14:paraId="0AD07E3F" w14:textId="77777777" w:rsidR="00000047" w:rsidRDefault="00000047" w:rsidP="00000047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14:paraId="7B87FC91" w14:textId="77777777" w:rsidR="00255D30" w:rsidRPr="00255D30" w:rsidRDefault="00255D30" w:rsidP="00255D30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2</w:t>
      </w:r>
    </w:p>
    <w:p w14:paraId="2AF14408" w14:textId="77777777" w:rsidR="00255D30" w:rsidRDefault="00255D30" w:rsidP="00000047">
      <w:pPr>
        <w:rPr>
          <w:rFonts w:ascii="Times New Roman" w:hAnsi="Times New Roman" w:cs="Times New Roman"/>
          <w:bCs/>
          <w:sz w:val="24"/>
          <w:szCs w:val="24"/>
        </w:rPr>
      </w:pPr>
    </w:p>
    <w:p w14:paraId="1414C089" w14:textId="77777777" w:rsidR="009F664D" w:rsidRDefault="00154063" w:rsidP="009F664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68405A0" wp14:editId="41D8BDEA">
            <wp:extent cx="5940425" cy="3956416"/>
            <wp:effectExtent l="0" t="0" r="3175" b="635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B1445" w14:textId="77777777" w:rsidR="009F664D" w:rsidRDefault="009F664D" w:rsidP="009F664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EB5865D" w14:textId="77777777" w:rsidR="009F664D" w:rsidRDefault="009F664D" w:rsidP="009F664D">
      <w:pPr>
        <w:tabs>
          <w:tab w:val="left" w:pos="178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FA9E57" wp14:editId="0568AE48">
            <wp:extent cx="5685183" cy="3790122"/>
            <wp:effectExtent l="0" t="0" r="0" b="127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630" cy="3793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07BD2" w14:textId="77777777" w:rsidR="009F664D" w:rsidRP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CAFF8E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BAC361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622BFF2" wp14:editId="35F7FC23">
            <wp:extent cx="5243941" cy="3490623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602" cy="3499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61D15" w14:textId="77777777" w:rsidR="009F664D" w:rsidRDefault="009F664D" w:rsidP="009F664D">
      <w:pPr>
        <w:tabs>
          <w:tab w:val="left" w:pos="945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6FF91984" wp14:editId="60BA7DBC">
            <wp:extent cx="5665305" cy="3776870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80" cy="37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674FC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F2D6E4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984BE02" wp14:editId="047A2035">
            <wp:extent cx="5940425" cy="4455319"/>
            <wp:effectExtent l="0" t="0" r="3175" b="254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ABFAB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C323DAF" wp14:editId="0E7557C4">
            <wp:extent cx="5940425" cy="3958736"/>
            <wp:effectExtent l="0" t="0" r="3175" b="381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7F0F7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6B4B0FA" wp14:editId="1CF63832">
            <wp:extent cx="5940425" cy="3960283"/>
            <wp:effectExtent l="0" t="0" r="3175" b="254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418A8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22D892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CD693AF" wp14:editId="5F2EDA73">
            <wp:extent cx="5452533" cy="4089400"/>
            <wp:effectExtent l="0" t="0" r="0" b="635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534" cy="4093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B3653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C1C1FFE" wp14:editId="49275806">
            <wp:extent cx="5168348" cy="3445565"/>
            <wp:effectExtent l="0" t="0" r="0" b="254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022" cy="345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FED75" w14:textId="77777777" w:rsidR="009F664D" w:rsidRDefault="009F664D" w:rsidP="009F664D">
      <w:pPr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B8C6508" wp14:editId="40279261">
            <wp:extent cx="5162484" cy="3063074"/>
            <wp:effectExtent l="0" t="0" r="635" b="4445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74" cy="3066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5A382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55E6B65" w14:textId="77777777" w:rsidR="009F664D" w:rsidRDefault="009F664D" w:rsidP="009F664D">
      <w:pPr>
        <w:tabs>
          <w:tab w:val="left" w:pos="1230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</w:r>
      <w:r>
        <w:rPr>
          <w:noProof/>
          <w:lang w:eastAsia="ru-RU"/>
        </w:rPr>
        <w:drawing>
          <wp:inline distT="0" distB="0" distL="0" distR="0" wp14:anchorId="7BAC4DF5" wp14:editId="1C37978F">
            <wp:extent cx="5715000" cy="3209925"/>
            <wp:effectExtent l="0" t="0" r="0" b="9525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AF23B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3BBAE5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BBDFDA0" wp14:editId="62B7B133">
            <wp:extent cx="5940425" cy="3341489"/>
            <wp:effectExtent l="0" t="0" r="3175" b="0"/>
            <wp:docPr id="11" name="Рисунок 1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DA79A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939291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C15D5B5" wp14:editId="2CB454FA">
            <wp:extent cx="5940425" cy="3341489"/>
            <wp:effectExtent l="0" t="0" r="3175" b="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A936D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D2CB498" wp14:editId="5718E06B">
            <wp:extent cx="5940425" cy="3960283"/>
            <wp:effectExtent l="0" t="0" r="3175" b="2540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692C5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593EB2" w14:textId="77777777" w:rsidR="009F664D" w:rsidRDefault="009F664D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066415C" wp14:editId="095E1F3C">
            <wp:extent cx="5940425" cy="3964409"/>
            <wp:effectExtent l="0" t="0" r="3175" b="0"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7162A" w14:textId="77777777" w:rsidR="00154063" w:rsidRDefault="00154063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835D9BE" wp14:editId="6BB7E877">
            <wp:extent cx="5940425" cy="3964409"/>
            <wp:effectExtent l="0" t="0" r="3175" b="0"/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A51DB" w14:textId="77777777" w:rsidR="00154063" w:rsidRPr="009F664D" w:rsidRDefault="00154063" w:rsidP="009F664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154063" w:rsidRPr="009F664D" w:rsidSect="003D4147">
      <w:pgSz w:w="11906" w:h="16838"/>
      <w:pgMar w:top="993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D47C9A" w14:textId="77777777" w:rsidR="00EE2D3E" w:rsidRDefault="00EE2D3E" w:rsidP="00000047">
      <w:pPr>
        <w:spacing w:after="0" w:line="240" w:lineRule="auto"/>
      </w:pPr>
      <w:r>
        <w:separator/>
      </w:r>
    </w:p>
  </w:endnote>
  <w:endnote w:type="continuationSeparator" w:id="0">
    <w:p w14:paraId="4D2F380E" w14:textId="77777777" w:rsidR="00EE2D3E" w:rsidRDefault="00EE2D3E" w:rsidP="00000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__GeistSans_Fallback_3a0388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59A788" w14:textId="77777777" w:rsidR="00EE2D3E" w:rsidRDefault="00EE2D3E" w:rsidP="00000047">
      <w:pPr>
        <w:spacing w:after="0" w:line="240" w:lineRule="auto"/>
      </w:pPr>
      <w:r>
        <w:separator/>
      </w:r>
    </w:p>
  </w:footnote>
  <w:footnote w:type="continuationSeparator" w:id="0">
    <w:p w14:paraId="67E9F5EA" w14:textId="77777777" w:rsidR="00EE2D3E" w:rsidRDefault="00EE2D3E" w:rsidP="00000047">
      <w:pPr>
        <w:spacing w:after="0" w:line="240" w:lineRule="auto"/>
      </w:pPr>
      <w:r>
        <w:continuationSeparator/>
      </w:r>
    </w:p>
  </w:footnote>
  <w:footnote w:id="1">
    <w:p w14:paraId="2D7F5FA3" w14:textId="78E9AE0E" w:rsidR="00C47079" w:rsidRDefault="00C47079">
      <w:pPr>
        <w:pStyle w:val="a9"/>
      </w:pPr>
      <w:r>
        <w:rPr>
          <w:rStyle w:val="a8"/>
        </w:rPr>
        <w:footnoteRef/>
      </w:r>
      <w:r>
        <w:t xml:space="preserve"> </w:t>
      </w:r>
      <w:r w:rsidRPr="00C47079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</w:footnote>
  <w:footnote w:id="2">
    <w:p w14:paraId="31781810" w14:textId="77777777" w:rsidR="00C47079" w:rsidRPr="00203CD6" w:rsidRDefault="00C47079" w:rsidP="00C47079">
      <w:pPr>
        <w:pStyle w:val="a9"/>
        <w:rPr>
          <w:rFonts w:ascii="Times New Roman" w:hAnsi="Times New Roman" w:cs="Times New Roman"/>
          <w:sz w:val="18"/>
          <w:szCs w:val="18"/>
        </w:rPr>
      </w:pPr>
      <w:r>
        <w:rPr>
          <w:rStyle w:val="a8"/>
        </w:rPr>
        <w:footnoteRef/>
      </w:r>
      <w:r>
        <w:t xml:space="preserve"> </w:t>
      </w:r>
      <w:r w:rsidRPr="00203CD6">
        <w:rPr>
          <w:rFonts w:ascii="Times New Roman" w:hAnsi="Times New Roman" w:cs="Times New Roman"/>
          <w:sz w:val="18"/>
          <w:szCs w:val="18"/>
        </w:rPr>
        <w:t>Данные о среднесписочной численности персонала условные</w:t>
      </w:r>
    </w:p>
    <w:p w14:paraId="3620546C" w14:textId="4D1006CF" w:rsidR="00C47079" w:rsidRDefault="00C47079">
      <w:pPr>
        <w:pStyle w:val="a9"/>
      </w:pPr>
    </w:p>
  </w:footnote>
  <w:footnote w:id="3">
    <w:p w14:paraId="387AF864" w14:textId="77777777" w:rsidR="007C7DD9" w:rsidRDefault="007C7DD9" w:rsidP="009C3DA7">
      <w:pPr>
        <w:pStyle w:val="a9"/>
      </w:pPr>
      <w:r>
        <w:rPr>
          <w:rStyle w:val="a8"/>
        </w:rPr>
        <w:footnoteRef/>
      </w:r>
      <w:r>
        <w:t xml:space="preserve"> </w:t>
      </w:r>
      <w:r>
        <w:rPr>
          <w:rFonts w:ascii="Times New Roman" w:hAnsi="Times New Roman" w:cs="Times New Roman"/>
          <w:sz w:val="18"/>
          <w:szCs w:val="18"/>
        </w:rPr>
        <w:t>Банковские реквизиты условные</w:t>
      </w:r>
    </w:p>
  </w:footnote>
  <w:footnote w:id="4">
    <w:p w14:paraId="2AD19EDB" w14:textId="23085E96" w:rsidR="007C7DD9" w:rsidRDefault="007C7DD9" w:rsidP="00666500">
      <w:pPr>
        <w:pStyle w:val="a9"/>
      </w:pPr>
      <w:r>
        <w:rPr>
          <w:rStyle w:val="a8"/>
        </w:rPr>
        <w:footnoteRef/>
      </w:r>
      <w:r>
        <w:t xml:space="preserve"> </w:t>
      </w:r>
      <w:r w:rsidRPr="00BD3C1E">
        <w:rPr>
          <w:rFonts w:ascii="Times New Roman" w:hAnsi="Times New Roman" w:cs="Times New Roman"/>
          <w:sz w:val="18"/>
          <w:szCs w:val="18"/>
        </w:rPr>
        <w:t>Данные для анализа условные</w:t>
      </w:r>
      <w:r w:rsidR="00D91316">
        <w:rPr>
          <w:rFonts w:ascii="Times New Roman" w:hAnsi="Times New Roman" w:cs="Times New Roman"/>
          <w:sz w:val="18"/>
          <w:szCs w:val="18"/>
        </w:rPr>
        <w:t xml:space="preserve">. </w:t>
      </w:r>
      <w:r w:rsidR="00D91316">
        <w:rPr>
          <w:rFonts w:ascii="Times New Roman" w:hAnsi="Times New Roman" w:cs="Times New Roman"/>
          <w:sz w:val="18"/>
          <w:szCs w:val="18"/>
        </w:rPr>
        <w:t>Конкурсные данные будут известны в день Д-1 для каждого потока.</w:t>
      </w:r>
    </w:p>
  </w:footnote>
  <w:footnote w:id="5">
    <w:p w14:paraId="67914A9B" w14:textId="3A1E2557" w:rsidR="00D91316" w:rsidRDefault="00D91316">
      <w:pPr>
        <w:pStyle w:val="a9"/>
      </w:pPr>
      <w:r>
        <w:rPr>
          <w:rStyle w:val="a8"/>
        </w:rPr>
        <w:footnoteRef/>
      </w:r>
      <w:r>
        <w:t xml:space="preserve"> </w:t>
      </w:r>
      <w:r w:rsidRPr="00D91316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545A0A"/>
    <w:multiLevelType w:val="hybridMultilevel"/>
    <w:tmpl w:val="0CEC06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753359"/>
    <w:multiLevelType w:val="multilevel"/>
    <w:tmpl w:val="3116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0933774"/>
    <w:multiLevelType w:val="hybridMultilevel"/>
    <w:tmpl w:val="1A5A6B12"/>
    <w:lvl w:ilvl="0" w:tplc="3CAE47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BA64EB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4061F5"/>
    <w:multiLevelType w:val="multilevel"/>
    <w:tmpl w:val="9C26E2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74B487F"/>
    <w:multiLevelType w:val="hybridMultilevel"/>
    <w:tmpl w:val="D952C46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D0D2635"/>
    <w:multiLevelType w:val="multilevel"/>
    <w:tmpl w:val="11D6B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2ED207E"/>
    <w:multiLevelType w:val="hybridMultilevel"/>
    <w:tmpl w:val="06FEB872"/>
    <w:lvl w:ilvl="0" w:tplc="7062014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B76269"/>
    <w:multiLevelType w:val="hybridMultilevel"/>
    <w:tmpl w:val="22EC2B8A"/>
    <w:lvl w:ilvl="0" w:tplc="B96A9546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A70174F"/>
    <w:multiLevelType w:val="hybridMultilevel"/>
    <w:tmpl w:val="DBC83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455C5F"/>
    <w:multiLevelType w:val="multilevel"/>
    <w:tmpl w:val="F53232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6"/>
  </w:num>
  <w:num w:numId="3">
    <w:abstractNumId w:val="10"/>
  </w:num>
  <w:num w:numId="4">
    <w:abstractNumId w:val="1"/>
  </w:num>
  <w:num w:numId="5">
    <w:abstractNumId w:val="0"/>
  </w:num>
  <w:num w:numId="6">
    <w:abstractNumId w:val="7"/>
  </w:num>
  <w:num w:numId="7">
    <w:abstractNumId w:val="5"/>
  </w:num>
  <w:num w:numId="8">
    <w:abstractNumId w:val="9"/>
  </w:num>
  <w:num w:numId="9">
    <w:abstractNumId w:val="3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15F"/>
    <w:rsid w:val="00000047"/>
    <w:rsid w:val="000174D9"/>
    <w:rsid w:val="000217CD"/>
    <w:rsid w:val="000B615F"/>
    <w:rsid w:val="000D191F"/>
    <w:rsid w:val="00154063"/>
    <w:rsid w:val="00155F7F"/>
    <w:rsid w:val="001B7D6D"/>
    <w:rsid w:val="00211718"/>
    <w:rsid w:val="00255D30"/>
    <w:rsid w:val="00267D68"/>
    <w:rsid w:val="002774BC"/>
    <w:rsid w:val="002A0EB0"/>
    <w:rsid w:val="002E710A"/>
    <w:rsid w:val="003C451E"/>
    <w:rsid w:val="003C48ED"/>
    <w:rsid w:val="003D4147"/>
    <w:rsid w:val="00427C1E"/>
    <w:rsid w:val="00437230"/>
    <w:rsid w:val="004465AF"/>
    <w:rsid w:val="00447F68"/>
    <w:rsid w:val="00466639"/>
    <w:rsid w:val="00523C28"/>
    <w:rsid w:val="00524E33"/>
    <w:rsid w:val="00535CEE"/>
    <w:rsid w:val="0055697F"/>
    <w:rsid w:val="005A3C8B"/>
    <w:rsid w:val="005D57BA"/>
    <w:rsid w:val="005E1F2B"/>
    <w:rsid w:val="0061373D"/>
    <w:rsid w:val="00662D49"/>
    <w:rsid w:val="00666500"/>
    <w:rsid w:val="0068070E"/>
    <w:rsid w:val="00695E7D"/>
    <w:rsid w:val="00700DAC"/>
    <w:rsid w:val="007C7DD9"/>
    <w:rsid w:val="00802F6A"/>
    <w:rsid w:val="00872BB9"/>
    <w:rsid w:val="008941C4"/>
    <w:rsid w:val="008F1D35"/>
    <w:rsid w:val="009A35D8"/>
    <w:rsid w:val="009C3DA7"/>
    <w:rsid w:val="009E34C3"/>
    <w:rsid w:val="009F5532"/>
    <w:rsid w:val="009F664D"/>
    <w:rsid w:val="00A0733C"/>
    <w:rsid w:val="00A419B4"/>
    <w:rsid w:val="00AF3999"/>
    <w:rsid w:val="00B704F5"/>
    <w:rsid w:val="00BC47F4"/>
    <w:rsid w:val="00BE65EF"/>
    <w:rsid w:val="00C3175A"/>
    <w:rsid w:val="00C32141"/>
    <w:rsid w:val="00C47079"/>
    <w:rsid w:val="00C77B5D"/>
    <w:rsid w:val="00CA1F23"/>
    <w:rsid w:val="00D36A76"/>
    <w:rsid w:val="00D70A32"/>
    <w:rsid w:val="00D91316"/>
    <w:rsid w:val="00DA1846"/>
    <w:rsid w:val="00DC01F5"/>
    <w:rsid w:val="00E044E1"/>
    <w:rsid w:val="00E46B6B"/>
    <w:rsid w:val="00EE2D3E"/>
    <w:rsid w:val="00FB1EB2"/>
    <w:rsid w:val="00FB508C"/>
    <w:rsid w:val="00FF40EA"/>
    <w:rsid w:val="00FF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6C1328"/>
  <w15:chartTrackingRefBased/>
  <w15:docId w15:val="{16F7E76D-1F48-457C-BA6C-B7018FE39D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F40E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174D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F40E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FF40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E65EF"/>
    <w:pPr>
      <w:ind w:left="720"/>
      <w:contextualSpacing/>
    </w:pPr>
  </w:style>
  <w:style w:type="table" w:styleId="a5">
    <w:name w:val="Table Grid"/>
    <w:basedOn w:val="a1"/>
    <w:uiPriority w:val="39"/>
    <w:rsid w:val="00535CE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A0733C"/>
    <w:rPr>
      <w:b/>
      <w:bCs/>
    </w:rPr>
  </w:style>
  <w:style w:type="character" w:styleId="a7">
    <w:name w:val="Hyperlink"/>
    <w:basedOn w:val="a0"/>
    <w:uiPriority w:val="99"/>
    <w:unhideWhenUsed/>
    <w:qFormat/>
    <w:rsid w:val="00523C28"/>
    <w:rPr>
      <w:color w:val="0563C1" w:themeColor="hyperlink"/>
      <w:u w:val="single"/>
    </w:rPr>
  </w:style>
  <w:style w:type="character" w:styleId="a8">
    <w:name w:val="footnote reference"/>
    <w:basedOn w:val="a0"/>
    <w:uiPriority w:val="99"/>
    <w:semiHidden/>
    <w:unhideWhenUsed/>
    <w:qFormat/>
    <w:rsid w:val="0000004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qFormat/>
    <w:rsid w:val="00000047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semiHidden/>
    <w:rsid w:val="00000047"/>
    <w:rPr>
      <w:sz w:val="20"/>
      <w:szCs w:val="20"/>
    </w:rPr>
  </w:style>
  <w:style w:type="table" w:customStyle="1" w:styleId="1">
    <w:name w:val="Сетка таблицы1"/>
    <w:basedOn w:val="a1"/>
    <w:uiPriority w:val="59"/>
    <w:rsid w:val="0000004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0174D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11">
    <w:name w:val="Сетка таблицы11"/>
    <w:basedOn w:val="a1"/>
    <w:next w:val="a5"/>
    <w:uiPriority w:val="59"/>
    <w:rsid w:val="003C451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1373D"/>
  </w:style>
  <w:style w:type="paragraph" w:styleId="ad">
    <w:name w:val="footer"/>
    <w:basedOn w:val="a"/>
    <w:link w:val="ae"/>
    <w:uiPriority w:val="99"/>
    <w:unhideWhenUsed/>
    <w:rsid w:val="006137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137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396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28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563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55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48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62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97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278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74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54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442334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50771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5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762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5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196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942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662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275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313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3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022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43163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8894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5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45755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168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46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45005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1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58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9961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4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432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6255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587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971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5271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5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567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452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2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999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204479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80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1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4370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27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205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9299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39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4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207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72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906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91137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006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578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64554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524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73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71847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98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74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23674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5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61402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630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69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309433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94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259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0901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4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05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70532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6037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893225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89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47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8E8E8"/>
            <w:right w:val="none" w:sz="0" w:space="0" w:color="auto"/>
          </w:divBdr>
          <w:divsChild>
            <w:div w:id="104302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962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52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5203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65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10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64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59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05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41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8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16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9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39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2259">
          <w:marLeft w:val="0"/>
          <w:marRight w:val="0"/>
          <w:marTop w:val="480"/>
          <w:marBottom w:val="0"/>
          <w:divBdr>
            <w:top w:val="single" w:sz="6" w:space="7" w:color="CCCCCC"/>
            <w:left w:val="single" w:sz="6" w:space="12" w:color="CCCCCC"/>
            <w:bottom w:val="single" w:sz="6" w:space="7" w:color="CCCCCC"/>
            <w:right w:val="single" w:sz="6" w:space="12" w:color="CCCCCC"/>
          </w:divBdr>
        </w:div>
      </w:divsChild>
    </w:div>
    <w:div w:id="68452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570225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9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9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6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4942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214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06133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off.ru/promo/b2b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99E0A-9D58-4C41-A04C-A47D91BC9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1904</Words>
  <Characters>10853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Нагорнова Ирина</dc:creator>
  <cp:keywords/>
  <dc:description/>
  <cp:lastModifiedBy>Нагорнова Ирина</cp:lastModifiedBy>
  <cp:revision>2</cp:revision>
  <dcterms:created xsi:type="dcterms:W3CDTF">2025-04-13T09:41:00Z</dcterms:created>
  <dcterms:modified xsi:type="dcterms:W3CDTF">2025-04-13T09:41:00Z</dcterms:modified>
</cp:coreProperties>
</file>